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84" w:rsidRDefault="00BE7C84" w:rsidP="00080BD5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tbl>
      <w:tblPr>
        <w:tblpPr w:leftFromText="180" w:rightFromText="180" w:vertAnchor="text" w:tblpY="-52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BE7C84" w:rsidRPr="00BE7C84" w:rsidTr="00CA6390">
        <w:trPr>
          <w:trHeight w:val="1079"/>
        </w:trPr>
        <w:tc>
          <w:tcPr>
            <w:tcW w:w="10008" w:type="dxa"/>
            <w:gridSpan w:val="10"/>
          </w:tcPr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C84" w:rsidRPr="00BE7C84" w:rsidTr="00CA6390">
        <w:trPr>
          <w:trHeight w:val="1134"/>
        </w:trPr>
        <w:tc>
          <w:tcPr>
            <w:tcW w:w="10008" w:type="dxa"/>
            <w:gridSpan w:val="10"/>
          </w:tcPr>
          <w:p w:rsidR="00BE7C84" w:rsidRPr="00BE7C84" w:rsidRDefault="00BE7C84" w:rsidP="00BE7C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  ГОРОДСКОГО   ПОСЕЛЕНИЯ   ПРИОБЬЕ</w:t>
            </w:r>
          </w:p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Октябрьского муниципального района</w:t>
            </w:r>
          </w:p>
          <w:p w:rsidR="00BE7C84" w:rsidRPr="00BE7C84" w:rsidRDefault="00BE7C84" w:rsidP="00BE7C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Ханты-Мансийского автономного округа - Югры</w:t>
            </w:r>
          </w:p>
          <w:p w:rsidR="00BE7C84" w:rsidRPr="00BE7C84" w:rsidRDefault="00BE7C84" w:rsidP="00BE7C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b/>
                <w:color w:val="auto"/>
                <w:spacing w:val="20"/>
                <w:lang w:bidi="ar-SA"/>
              </w:rPr>
              <w:t>ПОСТАНОВЛЕНИЕ</w:t>
            </w:r>
            <w:r w:rsidRPr="00BE7C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</w:t>
            </w:r>
          </w:p>
        </w:tc>
      </w:tr>
      <w:tr w:rsidR="00BE7C84" w:rsidRPr="00BE7C84" w:rsidTr="00CA6390">
        <w:trPr>
          <w:trHeight w:val="588"/>
        </w:trPr>
        <w:tc>
          <w:tcPr>
            <w:tcW w:w="236" w:type="dxa"/>
            <w:vAlign w:val="bottom"/>
          </w:tcPr>
          <w:p w:rsidR="00BE7C84" w:rsidRPr="00BE7C84" w:rsidRDefault="00BE7C84" w:rsidP="00BE7C8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36" w:type="dxa"/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8" w:type="dxa"/>
            <w:vAlign w:val="bottom"/>
          </w:tcPr>
          <w:p w:rsidR="00BE7C84" w:rsidRPr="00BE7C84" w:rsidRDefault="00BE7C84" w:rsidP="00BE7C84">
            <w:pPr>
              <w:widowControl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  <w:tc>
          <w:tcPr>
            <w:tcW w:w="3904" w:type="dxa"/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6" w:type="dxa"/>
            <w:vAlign w:val="bottom"/>
          </w:tcPr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E7C84" w:rsidRPr="00BE7C84" w:rsidTr="00CA6390">
        <w:trPr>
          <w:trHeight w:val="212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п.г.т. Приобье</w:t>
            </w:r>
          </w:p>
        </w:tc>
      </w:tr>
    </w:tbl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административного регламента 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>Предоставления муниципальной услуги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 «Выдача разрешения на использование земель 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или земельного участка, которые находятся 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в государственной или муниципальной 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>собственности, без предоставления земельных участков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 и установления сервитута, публичного сервитута» 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>на территории городского поселения Приобье.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распоряжением Правительства Ханты-Мансийского автономного округа - Югры от 08.10.2021 №566-рп                     «О мерах по увеличению доли массовых социально значимых услуг, доступных в электронном виде в Ханты-Мансийском автономном округе – Югре»: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 1. Утвердить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городского поселения Приобье, согласно приложению. </w:t>
      </w: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lang w:bidi="ar-SA"/>
        </w:rPr>
        <w:tab/>
        <w:t xml:space="preserve">2. Признать утратившими силу постановление администрации городского поселения Приобье от 02.05.2017 № 207 «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>Об утверждении административного регламента предоставления  муниципальной услуги  «Выдача разрешения на использование земель или земельного участка, находящихся  в муниципальной собственности или государственная собственность на которые не разграничена», постановление</w:t>
      </w:r>
      <w:r w:rsidRPr="00BE7C84">
        <w:rPr>
          <w:rFonts w:ascii="Times New Roman" w:eastAsia="Times New Roman" w:hAnsi="Times New Roman" w:cs="Times New Roman"/>
          <w:lang w:bidi="ar-SA"/>
        </w:rPr>
        <w:t xml:space="preserve"> администрации городского поселения Приобье от 13,02.2019 № 78 « О внесении изменений в постановление администрации городского поселения Приобье от  02.05.2017 № 207 «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>Об утверждении административного регламента предоставления  муниципальной услуги  «Выдача разрешения на использование земель или земельного участка, находящихся  в муниципальной собственности или государственная собственность на которые не разграничена».</w:t>
      </w:r>
    </w:p>
    <w:p w:rsidR="00BE7C84" w:rsidRPr="00BE7C84" w:rsidRDefault="00BE7C84" w:rsidP="00BE7C84">
      <w:pPr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lang w:bidi="ar-SA"/>
        </w:rPr>
        <w:t xml:space="preserve">  3.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BE7C84" w:rsidRPr="00BE7C84" w:rsidRDefault="00BE7C84" w:rsidP="00BE7C84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E7C84">
        <w:rPr>
          <w:rFonts w:ascii="Times New Roman" w:eastAsia="Times New Roman" w:hAnsi="Times New Roman" w:cs="Times New Roman"/>
          <w:lang w:eastAsia="en-US" w:bidi="en-US"/>
        </w:rPr>
        <w:t xml:space="preserve">4.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 вступает в силу </w:t>
      </w:r>
      <w:r w:rsidRPr="00BE7C84">
        <w:rPr>
          <w:rFonts w:ascii="Times New Roman" w:eastAsia="Times New Roman" w:hAnsi="Times New Roman" w:cs="Times New Roman"/>
          <w:lang w:bidi="ar-SA"/>
        </w:rPr>
        <w:t>с момента обнародования.</w:t>
      </w:r>
    </w:p>
    <w:p w:rsidR="00BE7C84" w:rsidRPr="00BE7C84" w:rsidRDefault="00D27F97" w:rsidP="00BE7C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BE7C84" w:rsidRPr="00BE7C84">
        <w:rPr>
          <w:rFonts w:ascii="Times New Roman" w:eastAsia="Times New Roman" w:hAnsi="Times New Roman" w:cs="Times New Roman"/>
          <w:color w:val="auto"/>
          <w:lang w:bidi="ar-SA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обеспечению безопасности..</w:t>
      </w: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Глава городского поселения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Е.Ю. Ермаков</w:t>
      </w: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895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</w:t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А.С. Кузнецова</w:t>
      </w: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895">
        <w:rPr>
          <w:rFonts w:ascii="Times New Roman" w:eastAsia="Times New Roman" w:hAnsi="Times New Roman" w:cs="Times New Roman"/>
          <w:color w:val="auto"/>
          <w:lang w:bidi="ar-SA"/>
        </w:rPr>
        <w:t xml:space="preserve"> Согласовано:</w:t>
      </w: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895"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Заместитель главы администрации по</w:t>
      </w: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895">
        <w:rPr>
          <w:rFonts w:ascii="Times New Roman" w:eastAsia="Times New Roman" w:hAnsi="Times New Roman" w:cs="Times New Roman"/>
          <w:color w:val="auto"/>
          <w:lang w:bidi="ar-SA"/>
        </w:rPr>
        <w:t xml:space="preserve"> вопросам строительства, ЖКХ </w:t>
      </w: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895">
        <w:rPr>
          <w:rFonts w:ascii="Times New Roman" w:eastAsia="Times New Roman" w:hAnsi="Times New Roman" w:cs="Times New Roman"/>
          <w:color w:val="auto"/>
          <w:lang w:bidi="ar-SA"/>
        </w:rPr>
        <w:t xml:space="preserve"> и обеспечению безопасности</w:t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auto"/>
          <w:lang w:bidi="ar-SA"/>
        </w:rPr>
        <w:tab/>
        <w:t>С.Б. Смирнов</w:t>
      </w: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895">
        <w:rPr>
          <w:rFonts w:ascii="Times New Roman" w:eastAsia="Times New Roman" w:hAnsi="Times New Roman" w:cs="Times New Roman"/>
          <w:color w:val="auto"/>
          <w:lang w:bidi="ar-SA"/>
        </w:rPr>
        <w:t xml:space="preserve"> Начальник отдел</w:t>
      </w: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895">
        <w:rPr>
          <w:rFonts w:ascii="Times New Roman" w:eastAsia="Times New Roman" w:hAnsi="Times New Roman" w:cs="Times New Roman"/>
          <w:color w:val="auto"/>
          <w:lang w:bidi="ar-SA"/>
        </w:rPr>
        <w:t xml:space="preserve"> правового обеспечения                                                                               О.А.Иванова          </w:t>
      </w: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Default="00216895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Пояснительная записка</w:t>
      </w:r>
    </w:p>
    <w:p w:rsidR="00216895" w:rsidRPr="00BE7C84" w:rsidRDefault="00216895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9C128F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C128F">
        <w:rPr>
          <w:rFonts w:ascii="Times New Roman" w:eastAsia="Times New Roman" w:hAnsi="Times New Roman" w:cs="Times New Roman"/>
          <w:color w:val="auto"/>
          <w:lang w:bidi="ar-SA"/>
        </w:rPr>
        <w:t>Отделом земельно-имущественных отношений и градостроительства администрации городского поселения Приобье разработан проект постановления «О внесении изменений в постановление администрации городского поселения Приобье от 19.11.2020 №585.</w:t>
      </w:r>
    </w:p>
    <w:p w:rsidR="00216895" w:rsidRPr="009C128F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128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Проект разработан  в соответствии с </w:t>
      </w:r>
      <w:r w:rsidRPr="009C128F">
        <w:rPr>
          <w:rFonts w:ascii="Times New Roman" w:eastAsia="Times New Roman" w:hAnsi="Times New Roman" w:cs="Times New Roman"/>
          <w:b/>
          <w:color w:val="auto"/>
          <w:lang w:bidi="ar-SA"/>
        </w:rPr>
        <w:t>Протоколом заседания Комиссии по проведению административной реформы и повышению качества государственных и муниципальных услуг в ХМАО-Югре в редакции решения от 14.04.2022 № 43  об утверждении  Типового переченя муниципальных услуг  муниципальных образований Ханты-Мансийского автономного округа-Югры</w:t>
      </w:r>
      <w:r w:rsidRPr="009C128F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основании </w:t>
      </w:r>
      <w:r w:rsidRPr="009C128F">
        <w:rPr>
          <w:rFonts w:ascii="Times New Roman" w:eastAsia="Calibri" w:hAnsi="Times New Roman" w:cs="Times New Roman"/>
          <w:color w:val="auto"/>
          <w:lang w:bidi="ar-SA"/>
        </w:rPr>
        <w:t xml:space="preserve">Распоряжения Правительства Ханты-Мансийского автономного округа - Югры от 08.10.2021 №566-рп  «О мерах по увеличению доли массовых социально значимых услуг, доступных в электронном виде в Ханты-Мансийском автономном округе – Югре, в целях приведения его в соответствии с </w:t>
      </w:r>
      <w:r w:rsidRPr="009C128F">
        <w:rPr>
          <w:rFonts w:ascii="Times New Roman" w:eastAsia="Times New Roman" w:hAnsi="Times New Roman" w:cs="Times New Roman"/>
          <w:color w:val="auto"/>
          <w:lang w:bidi="ar-SA"/>
        </w:rPr>
        <w:t>Федеральным законом от 27 июля 2010 г. N 210-ФЗ "Об организации предоставления государственных и муниципальных услуг".</w:t>
      </w:r>
    </w:p>
    <w:p w:rsidR="00216895" w:rsidRPr="009C128F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9C128F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9C128F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128F">
        <w:rPr>
          <w:rFonts w:ascii="Times New Roman" w:eastAsia="Times New Roman" w:hAnsi="Times New Roman" w:cs="Times New Roman"/>
          <w:color w:val="auto"/>
          <w:lang w:bidi="ar-SA"/>
        </w:rPr>
        <w:t xml:space="preserve">Главный специалист отдела земельно-имущественных </w:t>
      </w:r>
    </w:p>
    <w:p w:rsidR="00216895" w:rsidRPr="009C128F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128F">
        <w:rPr>
          <w:rFonts w:ascii="Times New Roman" w:eastAsia="Times New Roman" w:hAnsi="Times New Roman" w:cs="Times New Roman"/>
          <w:color w:val="auto"/>
          <w:lang w:bidi="ar-SA"/>
        </w:rPr>
        <w:t>отношений и градостроительства                                                              А.С. Кузнецова</w:t>
      </w: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rPr>
          <w:rFonts w:ascii="Times New Roman" w:eastAsia="Times New Roman" w:hAnsi="Times New Roman" w:cs="Times New Roman"/>
          <w:color w:val="FFFFFF"/>
          <w:lang w:bidi="ar-SA"/>
        </w:rPr>
      </w:pPr>
    </w:p>
    <w:p w:rsidR="00216895" w:rsidRPr="00216895" w:rsidRDefault="00216895" w:rsidP="00216895">
      <w:pPr>
        <w:widowControl/>
        <w:rPr>
          <w:rFonts w:ascii="Times New Roman" w:eastAsia="Times New Roman" w:hAnsi="Times New Roman" w:cs="Times New Roman"/>
          <w:color w:val="FFFFFF"/>
          <w:lang w:bidi="ar-SA"/>
        </w:rPr>
      </w:pPr>
      <w:r w:rsidRPr="00216895">
        <w:rPr>
          <w:rFonts w:ascii="Times New Roman" w:eastAsia="Times New Roman" w:hAnsi="Times New Roman" w:cs="Times New Roman"/>
          <w:color w:val="FFFFFF"/>
          <w:lang w:bidi="ar-SA"/>
        </w:rPr>
        <w:t>Исполнитель:</w:t>
      </w:r>
    </w:p>
    <w:p w:rsidR="00216895" w:rsidRPr="00216895" w:rsidRDefault="00216895" w:rsidP="00216895">
      <w:pPr>
        <w:widowControl/>
        <w:rPr>
          <w:rFonts w:ascii="Times New Roman" w:eastAsia="Times New Roman" w:hAnsi="Times New Roman" w:cs="Times New Roman"/>
          <w:color w:val="FFFFFF"/>
          <w:lang w:bidi="ar-SA"/>
        </w:rPr>
      </w:pPr>
      <w:r w:rsidRPr="00216895">
        <w:rPr>
          <w:rFonts w:ascii="Times New Roman" w:eastAsia="Times New Roman" w:hAnsi="Times New Roman" w:cs="Times New Roman"/>
          <w:color w:val="FFFFFF"/>
          <w:lang w:bidi="ar-SA"/>
        </w:rPr>
        <w:t xml:space="preserve">Ведущий специалист </w:t>
      </w:r>
    </w:p>
    <w:p w:rsidR="00216895" w:rsidRPr="00216895" w:rsidRDefault="00216895" w:rsidP="00216895">
      <w:pPr>
        <w:widowControl/>
        <w:rPr>
          <w:rFonts w:ascii="Times New Roman" w:eastAsia="Times New Roman" w:hAnsi="Times New Roman" w:cs="Times New Roman"/>
          <w:color w:val="FFFFFF"/>
          <w:lang w:bidi="ar-SA"/>
        </w:rPr>
      </w:pPr>
      <w:r w:rsidRPr="00216895">
        <w:rPr>
          <w:rFonts w:ascii="Times New Roman" w:eastAsia="Times New Roman" w:hAnsi="Times New Roman" w:cs="Times New Roman"/>
          <w:color w:val="FFFFFF"/>
          <w:lang w:bidi="ar-SA"/>
        </w:rPr>
        <w:t>финансово-экономического отдела                                                             К.Б. Карпова</w:t>
      </w:r>
    </w:p>
    <w:p w:rsidR="00216895" w:rsidRPr="00216895" w:rsidRDefault="00216895" w:rsidP="00216895">
      <w:pPr>
        <w:widowControl/>
        <w:rPr>
          <w:rFonts w:ascii="Times New Roman" w:eastAsia="Times New Roman" w:hAnsi="Times New Roman" w:cs="Times New Roman"/>
          <w:color w:val="FFFFFF"/>
          <w:lang w:bidi="ar-SA"/>
        </w:rPr>
      </w:pPr>
      <w:r w:rsidRPr="00216895">
        <w:rPr>
          <w:rFonts w:ascii="Times New Roman" w:eastAsia="Times New Roman" w:hAnsi="Times New Roman" w:cs="Times New Roman"/>
          <w:color w:val="FFFFFF"/>
          <w:lang w:bidi="ar-SA"/>
        </w:rPr>
        <w:t>Согласовано:</w:t>
      </w: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216895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</w:t>
      </w:r>
      <w:bookmarkStart w:id="0" w:name="_GoBack"/>
      <w:bookmarkEnd w:id="0"/>
      <w:r w:rsidR="00BE7C84"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иложение 1 </w:t>
      </w:r>
    </w:p>
    <w:p w:rsidR="00BE7C84" w:rsidRPr="00BE7C84" w:rsidRDefault="00BE7C84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администрации </w:t>
      </w:r>
    </w:p>
    <w:p w:rsidR="00BE7C84" w:rsidRPr="00BE7C84" w:rsidRDefault="00BE7C84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городского поселения Приобье </w:t>
      </w:r>
    </w:p>
    <w:p w:rsidR="00BE7C84" w:rsidRPr="00BE7C84" w:rsidRDefault="00BE7C84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>от «____»_________  202</w:t>
      </w:r>
      <w:r w:rsidRPr="00D27F97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 г. № ______</w:t>
      </w:r>
    </w:p>
    <w:p w:rsidR="00BE7C84" w:rsidRPr="00BE7C84" w:rsidRDefault="00BE7C84" w:rsidP="00BE7C84">
      <w:pPr>
        <w:widowControl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E7C84" w:rsidRPr="00947350" w:rsidRDefault="00BE7C84" w:rsidP="00080BD5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080BD5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Административный регламент предоставления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государственной (муниципальной) услуги «Выдача разрешения 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на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использование земель или земельного участка, которые находятся 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в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государственной или муниципальной собственности, без предоставления земельных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участков и установления сервитута, публичного сервитута» 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на территории</w:t>
      </w:r>
      <w:r w:rsidR="00BE7C84" w:rsidRPr="00947350">
        <w:rPr>
          <w:b/>
          <w:bCs/>
          <w:color w:val="000000"/>
          <w:sz w:val="24"/>
          <w:szCs w:val="24"/>
          <w:lang w:eastAsia="ru-RU" w:bidi="ru-RU"/>
        </w:rPr>
        <w:t xml:space="preserve"> городского поселения Приобье</w:t>
      </w:r>
    </w:p>
    <w:p w:rsidR="0021362D" w:rsidRPr="00947350" w:rsidRDefault="0021362D" w:rsidP="001B14B3">
      <w:pPr>
        <w:pStyle w:val="1"/>
        <w:numPr>
          <w:ilvl w:val="0"/>
          <w:numId w:val="2"/>
        </w:numPr>
        <w:shd w:val="clear" w:color="auto" w:fill="auto"/>
        <w:tabs>
          <w:tab w:val="left" w:pos="326"/>
        </w:tabs>
        <w:spacing w:after="6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1" w:name="bookmark136"/>
      <w:bookmarkStart w:id="2" w:name="bookmark137"/>
      <w:r w:rsidRPr="00947350">
        <w:rPr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1"/>
      <w:bookmarkEnd w:id="2"/>
    </w:p>
    <w:p w:rsidR="0021362D" w:rsidRPr="00947350" w:rsidRDefault="0021362D" w:rsidP="00B12AF0">
      <w:pPr>
        <w:pStyle w:val="1"/>
        <w:shd w:val="clear" w:color="auto" w:fill="auto"/>
        <w:spacing w:line="269" w:lineRule="auto"/>
        <w:ind w:firstLine="720"/>
        <w:jc w:val="both"/>
        <w:rPr>
          <w:i/>
          <w:iCs/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1.1</w:t>
      </w:r>
      <w:r w:rsidR="004059E4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Административный регламент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BE7C84" w:rsidRPr="00947350">
        <w:rPr>
          <w:color w:val="000000"/>
          <w:sz w:val="24"/>
          <w:szCs w:val="24"/>
          <w:lang w:eastAsia="ru-RU" w:bidi="ru-RU"/>
        </w:rPr>
        <w:t xml:space="preserve"> на территории городского поселения Приобье </w:t>
      </w:r>
      <w:r w:rsidRPr="00947350">
        <w:rPr>
          <w:color w:val="000000"/>
          <w:sz w:val="24"/>
          <w:szCs w:val="24"/>
          <w:lang w:eastAsia="ru-RU" w:bidi="ru-RU"/>
        </w:rPr>
        <w:t xml:space="preserve"> разработан в целях повышения качества и доступности предоставления </w:t>
      </w:r>
      <w:r w:rsidR="00C60418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C60418" w:rsidRPr="00947350">
        <w:rPr>
          <w:iCs/>
          <w:color w:val="000000"/>
          <w:sz w:val="24"/>
          <w:szCs w:val="24"/>
          <w:lang w:eastAsia="ru-RU" w:bidi="ru-RU"/>
        </w:rPr>
        <w:t>администрации городского поселения Приобье</w:t>
      </w:r>
      <w:r w:rsidR="00391FFE" w:rsidRPr="00947350">
        <w:rPr>
          <w:i/>
          <w:iCs/>
          <w:color w:val="000000"/>
          <w:sz w:val="24"/>
          <w:szCs w:val="24"/>
          <w:lang w:eastAsia="ru-RU" w:bidi="ru-RU"/>
        </w:rPr>
        <w:t>.</w:t>
      </w:r>
    </w:p>
    <w:p w:rsidR="00BA7A6C" w:rsidRPr="00947350" w:rsidRDefault="00BA7A6C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Возможные цели обращения:</w:t>
      </w:r>
    </w:p>
    <w:p w:rsidR="00BA7A6C" w:rsidRPr="00947350" w:rsidRDefault="00BA7A6C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- </w:t>
      </w:r>
      <w:r w:rsidR="00C92790" w:rsidRPr="00947350">
        <w:rPr>
          <w:color w:val="000000"/>
          <w:sz w:val="24"/>
          <w:szCs w:val="24"/>
          <w:lang w:eastAsia="ru-RU" w:bidi="ru-RU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C92790" w:rsidRPr="00947350" w:rsidRDefault="00C92790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</w:t>
      </w:r>
      <w:r w:rsidR="005E4678" w:rsidRPr="00947350">
        <w:rPr>
          <w:color w:val="000000"/>
          <w:sz w:val="24"/>
          <w:szCs w:val="24"/>
          <w:lang w:eastAsia="ru-RU" w:bidi="ru-RU"/>
        </w:rPr>
        <w:t>.</w:t>
      </w:r>
    </w:p>
    <w:p w:rsidR="00B12AF0" w:rsidRPr="00947350" w:rsidRDefault="00B12AF0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</w:t>
      </w:r>
      <w:r w:rsidR="005E4678" w:rsidRPr="00947350">
        <w:rPr>
          <w:color w:val="000000"/>
          <w:sz w:val="24"/>
          <w:szCs w:val="24"/>
          <w:lang w:eastAsia="ru-RU" w:bidi="ru-RU"/>
        </w:rPr>
        <w:t>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2B2B1B" w:rsidRPr="00947350">
        <w:rPr>
          <w:color w:val="000000"/>
          <w:sz w:val="24"/>
          <w:szCs w:val="24"/>
          <w:lang w:eastAsia="ru-RU" w:bidi="ru-RU"/>
        </w:rPr>
        <w:t>)</w:t>
      </w:r>
      <w:r w:rsidR="005E4678" w:rsidRPr="00947350">
        <w:rPr>
          <w:color w:val="000000"/>
          <w:sz w:val="24"/>
          <w:szCs w:val="24"/>
          <w:lang w:eastAsia="ru-RU" w:bidi="ru-RU"/>
        </w:rPr>
        <w:t>.</w:t>
      </w:r>
    </w:p>
    <w:p w:rsidR="00391FFE" w:rsidRPr="00947350" w:rsidRDefault="00391FFE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При осуществлении полномочий по предоставлению услуги</w:t>
      </w:r>
      <w:r w:rsidR="00B12AF0" w:rsidRPr="00947350">
        <w:rPr>
          <w:color w:val="000000"/>
          <w:sz w:val="24"/>
          <w:szCs w:val="24"/>
          <w:lang w:eastAsia="ru-RU" w:bidi="ru-RU"/>
        </w:rPr>
        <w:t xml:space="preserve"> в связи </w:t>
      </w:r>
      <w:r w:rsidR="00EA306C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с размещением объектов, виды которых установлены Постановлением Правительства Российской Федерации от 3 декабря 2014 г. № 1300, настоящ</w:t>
      </w:r>
      <w:r w:rsidR="00B12AF0" w:rsidRPr="00947350">
        <w:rPr>
          <w:color w:val="000000"/>
          <w:sz w:val="24"/>
          <w:szCs w:val="24"/>
          <w:lang w:eastAsia="ru-RU" w:bidi="ru-RU"/>
        </w:rPr>
        <w:t>ий</w:t>
      </w:r>
      <w:r w:rsidRPr="00947350">
        <w:rPr>
          <w:color w:val="000000"/>
          <w:sz w:val="24"/>
          <w:szCs w:val="24"/>
          <w:lang w:eastAsia="ru-RU" w:bidi="ru-RU"/>
        </w:rPr>
        <w:t xml:space="preserve"> Административн</w:t>
      </w:r>
      <w:r w:rsidR="00B12AF0" w:rsidRPr="00947350">
        <w:rPr>
          <w:color w:val="000000"/>
          <w:sz w:val="24"/>
          <w:szCs w:val="24"/>
          <w:lang w:eastAsia="ru-RU" w:bidi="ru-RU"/>
        </w:rPr>
        <w:t>ый регламент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B12AF0" w:rsidRPr="00947350">
        <w:rPr>
          <w:color w:val="000000"/>
          <w:sz w:val="24"/>
          <w:szCs w:val="24"/>
          <w:lang w:eastAsia="ru-RU" w:bidi="ru-RU"/>
        </w:rPr>
        <w:t>применяется в части, не противоречащей закону субъекта Российской Федерации.</w:t>
      </w:r>
    </w:p>
    <w:p w:rsidR="00B12AF0" w:rsidRPr="00947350" w:rsidRDefault="00B12AF0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3" w:name="bookmark138"/>
      <w:bookmarkStart w:id="4" w:name="bookmark139"/>
      <w:r w:rsidRPr="00947350">
        <w:rPr>
          <w:color w:val="000000"/>
          <w:sz w:val="24"/>
          <w:szCs w:val="24"/>
          <w:lang w:eastAsia="ru-RU" w:bidi="ru-RU"/>
        </w:rPr>
        <w:lastRenderedPageBreak/>
        <w:t>Круг Заявителей</w:t>
      </w:r>
      <w:bookmarkEnd w:id="3"/>
      <w:bookmarkEnd w:id="4"/>
    </w:p>
    <w:p w:rsidR="00C92790" w:rsidRPr="00947350" w:rsidRDefault="0021362D" w:rsidP="009E6BEB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Заявителями на получение </w:t>
      </w:r>
      <w:r w:rsidR="00C60418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являются (далее - Заявител</w:t>
      </w:r>
      <w:r w:rsidR="005E4678" w:rsidRPr="00947350">
        <w:rPr>
          <w:color w:val="000000"/>
          <w:sz w:val="24"/>
          <w:szCs w:val="24"/>
          <w:lang w:eastAsia="ru-RU" w:bidi="ru-RU"/>
        </w:rPr>
        <w:t>и</w:t>
      </w:r>
      <w:r w:rsidRPr="00947350">
        <w:rPr>
          <w:color w:val="000000"/>
          <w:sz w:val="24"/>
          <w:szCs w:val="24"/>
          <w:lang w:eastAsia="ru-RU" w:bidi="ru-RU"/>
        </w:rPr>
        <w:t>)</w:t>
      </w:r>
      <w:r w:rsidR="005E4678" w:rsidRPr="00947350">
        <w:rPr>
          <w:color w:val="000000"/>
          <w:sz w:val="24"/>
          <w:szCs w:val="24"/>
          <w:lang w:eastAsia="ru-RU" w:bidi="ru-RU"/>
        </w:rPr>
        <w:t xml:space="preserve"> являются </w:t>
      </w:r>
      <w:r w:rsidR="00C92790" w:rsidRPr="00947350">
        <w:rPr>
          <w:color w:val="000000"/>
          <w:sz w:val="24"/>
          <w:szCs w:val="24"/>
          <w:lang w:eastAsia="ru-RU" w:bidi="ru-RU"/>
        </w:rPr>
        <w:t>физические лица, юридические лица и индивидуальные предприниматели</w:t>
      </w:r>
      <w:r w:rsidR="005E4678" w:rsidRPr="00947350">
        <w:rPr>
          <w:color w:val="000000"/>
          <w:sz w:val="24"/>
          <w:szCs w:val="24"/>
          <w:lang w:eastAsia="ru-RU" w:bidi="ru-RU"/>
        </w:rPr>
        <w:t>.</w:t>
      </w:r>
    </w:p>
    <w:p w:rsidR="0021362D" w:rsidRPr="00947350" w:rsidRDefault="005E4678" w:rsidP="00691334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Интересы З</w:t>
      </w:r>
      <w:r w:rsidR="0021362D" w:rsidRPr="00947350">
        <w:rPr>
          <w:color w:val="000000"/>
          <w:sz w:val="24"/>
          <w:szCs w:val="24"/>
          <w:lang w:eastAsia="ru-RU" w:bidi="ru-RU"/>
        </w:rPr>
        <w:t>аявителей, указанных в пункте 1.2 настоящего Административного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регламента,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могут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представлять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лица,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о</w:t>
      </w:r>
      <w:r w:rsidR="0021362D" w:rsidRPr="00947350">
        <w:rPr>
          <w:color w:val="000000"/>
          <w:sz w:val="24"/>
          <w:szCs w:val="24"/>
          <w:lang w:eastAsia="ru-RU" w:bidi="ru-RU"/>
        </w:rPr>
        <w:t>бладающие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соответствующими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полномочиями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(далее </w:t>
      </w:r>
      <w:r w:rsidR="008E0BB9" w:rsidRPr="00947350">
        <w:rPr>
          <w:color w:val="000000"/>
          <w:sz w:val="24"/>
          <w:szCs w:val="24"/>
          <w:lang w:eastAsia="ru-RU" w:bidi="ru-RU"/>
        </w:rPr>
        <w:t>–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представитель).</w:t>
      </w:r>
    </w:p>
    <w:p w:rsidR="00691334" w:rsidRPr="00947350" w:rsidRDefault="00691334" w:rsidP="00691334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sz w:val="24"/>
          <w:szCs w:val="24"/>
        </w:rPr>
      </w:pPr>
    </w:p>
    <w:p w:rsidR="0021362D" w:rsidRPr="00947350" w:rsidRDefault="0021362D" w:rsidP="005E4678">
      <w:pPr>
        <w:pStyle w:val="1"/>
        <w:spacing w:after="54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Требования </w:t>
      </w:r>
      <w:r w:rsidR="001D50C3" w:rsidRPr="00947350">
        <w:rPr>
          <w:b/>
          <w:bCs/>
          <w:sz w:val="24"/>
          <w:szCs w:val="24"/>
          <w:lang w:bidi="ru-RU"/>
        </w:rPr>
        <w:t xml:space="preserve">предоставления заявителю </w:t>
      </w:r>
      <w:r w:rsidR="009E6BEB" w:rsidRPr="00947350">
        <w:rPr>
          <w:b/>
          <w:bCs/>
          <w:sz w:val="24"/>
          <w:szCs w:val="24"/>
          <w:lang w:bidi="ru-RU"/>
        </w:rPr>
        <w:t>муниципальной</w:t>
      </w:r>
      <w:r w:rsidR="001D50C3" w:rsidRPr="00947350">
        <w:rPr>
          <w:b/>
          <w:bCs/>
          <w:sz w:val="24"/>
          <w:szCs w:val="24"/>
          <w:lang w:bidi="ru-RU"/>
        </w:rPr>
        <w:t xml:space="preserve"> услуги в соответствии с варианто</w:t>
      </w:r>
      <w:r w:rsidR="009E6BEB" w:rsidRPr="00947350">
        <w:rPr>
          <w:b/>
          <w:bCs/>
          <w:sz w:val="24"/>
          <w:szCs w:val="24"/>
          <w:lang w:bidi="ru-RU"/>
        </w:rPr>
        <w:t>м предоставления муниципальной</w:t>
      </w:r>
      <w:r w:rsidR="001D50C3" w:rsidRPr="00947350">
        <w:rPr>
          <w:b/>
          <w:bCs/>
          <w:sz w:val="24"/>
          <w:szCs w:val="24"/>
          <w:lang w:bidi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="001D50C3" w:rsidRPr="00947350" w:rsidDel="001D50C3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1D50C3" w:rsidRPr="00947350" w:rsidRDefault="009E6BEB" w:rsidP="005E4678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Муниципальная</w:t>
      </w:r>
      <w:r w:rsidR="001D50C3" w:rsidRPr="00947350">
        <w:rPr>
          <w:color w:val="000000"/>
          <w:sz w:val="24"/>
          <w:szCs w:val="24"/>
          <w:lang w:eastAsia="ru-RU" w:bidi="ru-RU"/>
        </w:rPr>
        <w:t xml:space="preserve"> услуга должна быть предоставлена Заявителю в соответствии с вариантом предоставления </w:t>
      </w:r>
      <w:r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="001D50C3" w:rsidRPr="00947350">
        <w:rPr>
          <w:color w:val="000000"/>
          <w:sz w:val="24"/>
          <w:szCs w:val="24"/>
          <w:lang w:eastAsia="ru-RU" w:bidi="ru-RU"/>
        </w:rPr>
        <w:t xml:space="preserve"> услуги (далее – вариант).</w:t>
      </w:r>
    </w:p>
    <w:p w:rsidR="0021362D" w:rsidRPr="00947350" w:rsidRDefault="001D50C3" w:rsidP="00547C19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Вариант, в соответствии с которым заявителю будет предоставлена государственная (муниципальная)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(муниципальной) услуги приведен в Приложении № 1 к настоящему Административному регламенту.</w:t>
      </w:r>
      <w:r w:rsidRPr="00947350" w:rsidDel="001D50C3">
        <w:rPr>
          <w:color w:val="000000"/>
          <w:sz w:val="24"/>
          <w:szCs w:val="24"/>
          <w:lang w:eastAsia="ru-RU" w:bidi="ru-RU"/>
        </w:rPr>
        <w:t xml:space="preserve"> </w:t>
      </w:r>
    </w:p>
    <w:p w:rsidR="0021362D" w:rsidRPr="00947350" w:rsidRDefault="0021362D" w:rsidP="005E4678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after="24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Стандарт </w:t>
      </w:r>
      <w:r w:rsidR="009E6BEB" w:rsidRPr="00947350">
        <w:rPr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80"/>
        <w:rPr>
          <w:sz w:val="24"/>
          <w:szCs w:val="24"/>
        </w:rPr>
      </w:pPr>
      <w:bookmarkStart w:id="5" w:name="bookmark140"/>
      <w:bookmarkStart w:id="6" w:name="bookmark141"/>
      <w:r w:rsidRPr="00947350">
        <w:rPr>
          <w:color w:val="000000"/>
          <w:sz w:val="24"/>
          <w:szCs w:val="24"/>
          <w:lang w:eastAsia="ru-RU" w:bidi="ru-RU"/>
        </w:rPr>
        <w:t>Наименование</w:t>
      </w:r>
      <w:r w:rsidR="009E6BEB" w:rsidRPr="00947350">
        <w:rPr>
          <w:color w:val="000000"/>
          <w:sz w:val="24"/>
          <w:szCs w:val="24"/>
          <w:lang w:eastAsia="ru-RU" w:bidi="ru-RU"/>
        </w:rPr>
        <w:t xml:space="preserve"> (муниципальной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5"/>
      <w:bookmarkEnd w:id="6"/>
    </w:p>
    <w:p w:rsidR="0021362D" w:rsidRPr="00947350" w:rsidRDefault="009E6BEB" w:rsidP="005E4678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after="24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Муниципальная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услуга «Выдача разрешения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на использование земель или земельного участка, которые находятся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="0021362D" w:rsidRPr="00947350">
        <w:rPr>
          <w:color w:val="000000"/>
          <w:sz w:val="24"/>
          <w:szCs w:val="24"/>
          <w:lang w:eastAsia="ru-RU" w:bidi="ru-RU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21362D" w:rsidRPr="00947350" w:rsidRDefault="0021362D" w:rsidP="0021362D">
      <w:pPr>
        <w:pStyle w:val="1"/>
        <w:shd w:val="clear" w:color="auto" w:fill="auto"/>
        <w:spacing w:after="38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Наименование органа государственной власти, органа местного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самоуправления (организации), предоставляющего </w:t>
      </w:r>
      <w:r w:rsidR="009E6BEB" w:rsidRPr="00947350">
        <w:rPr>
          <w:b/>
          <w:bCs/>
          <w:color w:val="000000"/>
          <w:sz w:val="24"/>
          <w:szCs w:val="24"/>
          <w:lang w:eastAsia="ru-RU" w:bidi="ru-RU"/>
        </w:rPr>
        <w:t>муниципальную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услугу</w:t>
      </w:r>
    </w:p>
    <w:p w:rsidR="0021362D" w:rsidRPr="00947350" w:rsidRDefault="009E6BEB" w:rsidP="001B14B3">
      <w:pPr>
        <w:pStyle w:val="1"/>
        <w:numPr>
          <w:ilvl w:val="0"/>
          <w:numId w:val="5"/>
        </w:numPr>
        <w:shd w:val="clear" w:color="auto" w:fill="auto"/>
        <w:tabs>
          <w:tab w:val="left" w:pos="1656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Муниципальная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услуга предоставляется Уполномоченным органом </w:t>
      </w:r>
      <w:r w:rsidRPr="00947350">
        <w:rPr>
          <w:color w:val="000000"/>
          <w:sz w:val="24"/>
          <w:szCs w:val="24"/>
          <w:lang w:eastAsia="ru-RU" w:bidi="ru-RU"/>
        </w:rPr>
        <w:t>–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Администрацией городского поселения </w:t>
      </w:r>
    </w:p>
    <w:p w:rsidR="009E6BEB" w:rsidRPr="00947350" w:rsidRDefault="0021362D" w:rsidP="00EA306C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предоставлении </w:t>
      </w:r>
      <w:r w:rsidR="009E6BEB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муниципальной услуги принимают участие </w:t>
      </w:r>
      <w:r w:rsidR="009E6BEB" w:rsidRPr="00947350">
        <w:rPr>
          <w:color w:val="000000"/>
          <w:sz w:val="24"/>
          <w:szCs w:val="24"/>
          <w:lang w:eastAsia="ru-RU" w:bidi="ru-RU"/>
        </w:rPr>
        <w:t>отдел земельно-имущественных отношений и градостроительства администрации городского поселения Приобье.</w:t>
      </w:r>
    </w:p>
    <w:p w:rsidR="0021362D" w:rsidRPr="00947350" w:rsidRDefault="0021362D" w:rsidP="0065437E">
      <w:pPr>
        <w:pStyle w:val="1"/>
        <w:shd w:val="clear" w:color="auto" w:fill="auto"/>
        <w:tabs>
          <w:tab w:val="left" w:pos="6528"/>
          <w:tab w:val="left" w:pos="9077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предоставлении </w:t>
      </w:r>
      <w:r w:rsidR="009E6BEB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="0065437E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услуги</w:t>
      </w:r>
      <w:r w:rsidR="0065437E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Уполномоченный орган взаимодействует с:</w:t>
      </w:r>
    </w:p>
    <w:p w:rsidR="0021362D" w:rsidRPr="00947350" w:rsidRDefault="0021362D" w:rsidP="001B14B3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Федеральной налоговой службой в части получения сведений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21362D" w:rsidRPr="00947350" w:rsidRDefault="0065437E" w:rsidP="001B14B3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Федеральной службой государственной регистрации, кадастра </w:t>
      </w:r>
      <w:r w:rsidR="008E0BB9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и картографии </w:t>
      </w:r>
      <w:r w:rsidR="0021362D" w:rsidRPr="00947350">
        <w:rPr>
          <w:color w:val="000000"/>
          <w:sz w:val="24"/>
          <w:szCs w:val="24"/>
          <w:lang w:eastAsia="ru-RU" w:bidi="ru-RU"/>
        </w:rPr>
        <w:t>в части получения сведений из Единого государственного реестра недвижимости</w:t>
      </w:r>
      <w:r w:rsidRPr="00947350">
        <w:rPr>
          <w:color w:val="000000"/>
          <w:sz w:val="24"/>
          <w:szCs w:val="24"/>
          <w:lang w:eastAsia="ru-RU" w:bidi="ru-RU"/>
        </w:rPr>
        <w:t>.</w:t>
      </w:r>
    </w:p>
    <w:p w:rsidR="007B3D54" w:rsidRPr="00947350" w:rsidRDefault="007B3D54" w:rsidP="00CC4224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В</w:t>
      </w:r>
      <w:r w:rsidR="009E6BEB" w:rsidRPr="00947350">
        <w:rPr>
          <w:color w:val="000000"/>
          <w:sz w:val="24"/>
          <w:szCs w:val="24"/>
          <w:lang w:eastAsia="ru-RU" w:bidi="ru-RU"/>
        </w:rPr>
        <w:t xml:space="preserve"> 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</w:t>
      </w:r>
      <w:r w:rsidRPr="00947350">
        <w:rPr>
          <w:color w:val="000000"/>
          <w:sz w:val="24"/>
          <w:szCs w:val="24"/>
          <w:lang w:eastAsia="ru-RU" w:bidi="ru-RU"/>
        </w:rPr>
        <w:br/>
        <w:t xml:space="preserve">в соответствии с постановлением Правительства Российской Федерации </w:t>
      </w:r>
      <w:r w:rsidRPr="00947350">
        <w:rPr>
          <w:color w:val="000000"/>
          <w:sz w:val="24"/>
          <w:szCs w:val="24"/>
          <w:lang w:eastAsia="ru-RU" w:bidi="ru-RU"/>
        </w:rPr>
        <w:br/>
        <w:t>от 27 сентября 2011 г. № 797 (далее – Соглашение о взаимодействии).</w:t>
      </w:r>
    </w:p>
    <w:p w:rsidR="007B3D54" w:rsidRPr="00947350" w:rsidRDefault="007B3D54" w:rsidP="00CC4224">
      <w:pPr>
        <w:pStyle w:val="1"/>
        <w:tabs>
          <w:tab w:val="left" w:pos="1493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lastRenderedPageBreak/>
        <w:t>МФЦ, в которых подается заявление о предоставлении государственной (муниципальной)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21362D" w:rsidRPr="00947350" w:rsidRDefault="0021362D" w:rsidP="00CC4224">
      <w:pPr>
        <w:pStyle w:val="1"/>
        <w:tabs>
          <w:tab w:val="left" w:pos="1493"/>
        </w:tabs>
        <w:jc w:val="both"/>
        <w:rPr>
          <w:sz w:val="24"/>
          <w:szCs w:val="24"/>
        </w:rPr>
      </w:pPr>
    </w:p>
    <w:p w:rsidR="0021362D" w:rsidRPr="00947350" w:rsidRDefault="00F406EC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7" w:name="bookmark142"/>
      <w:bookmarkStart w:id="8" w:name="bookmark143"/>
      <w:r w:rsidRPr="00947350">
        <w:rPr>
          <w:color w:val="000000"/>
          <w:sz w:val="24"/>
          <w:szCs w:val="24"/>
          <w:lang w:eastAsia="ru-RU" w:bidi="ru-RU"/>
        </w:rPr>
        <w:t>Р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езультат предоставления </w:t>
      </w:r>
      <w:r w:rsidR="009E6BEB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услуги</w:t>
      </w:r>
      <w:bookmarkEnd w:id="7"/>
      <w:bookmarkEnd w:id="8"/>
    </w:p>
    <w:p w:rsidR="0021362D" w:rsidRPr="00947350" w:rsidRDefault="00CC4224" w:rsidP="007B3D54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соответствии с вариантами, приведенными в пункте 3</w:t>
      </w:r>
      <w:r w:rsidR="00E65BD9" w:rsidRPr="00947350">
        <w:rPr>
          <w:color w:val="000000"/>
          <w:sz w:val="24"/>
          <w:szCs w:val="24"/>
          <w:lang w:eastAsia="ru-RU" w:bidi="ru-RU"/>
        </w:rPr>
        <w:t>.7</w:t>
      </w:r>
      <w:r w:rsidRPr="00947350">
        <w:rPr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</w:t>
      </w:r>
      <w:r w:rsidR="007B3D54" w:rsidRPr="00947350">
        <w:rPr>
          <w:color w:val="000000"/>
          <w:sz w:val="24"/>
          <w:szCs w:val="24"/>
          <w:lang w:eastAsia="ru-RU" w:bidi="ru-RU"/>
        </w:rPr>
        <w:t xml:space="preserve">результатом </w:t>
      </w:r>
      <w:r w:rsidR="009E6BEB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21362D" w:rsidRPr="00947350" w:rsidRDefault="00E65BD9" w:rsidP="00E65BD9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B12AF0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B5538B" w:rsidRPr="00947350">
        <w:rPr>
          <w:color w:val="000000"/>
          <w:sz w:val="24"/>
          <w:szCs w:val="24"/>
          <w:lang w:eastAsia="ru-RU" w:bidi="ru-RU"/>
        </w:rPr>
        <w:t xml:space="preserve">по </w:t>
      </w:r>
      <w:r w:rsidR="0021362D" w:rsidRPr="00947350">
        <w:rPr>
          <w:color w:val="000000"/>
          <w:sz w:val="24"/>
          <w:szCs w:val="24"/>
          <w:lang w:eastAsia="ru-RU" w:bidi="ru-RU"/>
        </w:rPr>
        <w:t>форм</w:t>
      </w:r>
      <w:r w:rsidR="00B5538B" w:rsidRPr="00947350">
        <w:rPr>
          <w:color w:val="000000"/>
          <w:sz w:val="24"/>
          <w:szCs w:val="24"/>
          <w:lang w:eastAsia="ru-RU" w:bidi="ru-RU"/>
        </w:rPr>
        <w:t>е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B5538B" w:rsidRPr="00947350">
        <w:rPr>
          <w:color w:val="000000"/>
          <w:sz w:val="24"/>
          <w:szCs w:val="24"/>
          <w:lang w:eastAsia="ru-RU" w:bidi="ru-RU"/>
        </w:rPr>
        <w:t>согласно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Приложени</w:t>
      </w:r>
      <w:r w:rsidR="00B5538B" w:rsidRPr="00947350">
        <w:rPr>
          <w:color w:val="000000"/>
          <w:sz w:val="24"/>
          <w:szCs w:val="24"/>
          <w:lang w:eastAsia="ru-RU" w:bidi="ru-RU"/>
        </w:rPr>
        <w:t>ю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№ </w:t>
      </w:r>
      <w:r w:rsidR="007B3D54" w:rsidRPr="00947350">
        <w:rPr>
          <w:color w:val="000000"/>
          <w:sz w:val="24"/>
          <w:szCs w:val="24"/>
          <w:lang w:eastAsia="ru-RU" w:bidi="ru-RU"/>
        </w:rPr>
        <w:t xml:space="preserve">2 </w:t>
      </w:r>
      <w:r w:rsidR="0021362D" w:rsidRPr="00947350">
        <w:rPr>
          <w:color w:val="000000"/>
          <w:sz w:val="24"/>
          <w:szCs w:val="24"/>
          <w:lang w:eastAsia="ru-RU" w:bidi="ru-RU"/>
        </w:rPr>
        <w:t>к настоящему Административному регламенту;</w:t>
      </w:r>
    </w:p>
    <w:p w:rsidR="00E65BD9" w:rsidRPr="00947350" w:rsidRDefault="00E65BD9" w:rsidP="0010775D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>разрешение уполномоченного органа на размещение объекта</w:t>
      </w:r>
      <w:r w:rsidR="0010775D" w:rsidRPr="00947350">
        <w:rPr>
          <w:sz w:val="24"/>
          <w:szCs w:val="24"/>
        </w:rPr>
        <w:t xml:space="preserve"> на землях, земельном участке или части земельного участка, находящихся в государственной или муниципальной собственности,</w:t>
      </w:r>
      <w:r w:rsidRPr="00947350">
        <w:rPr>
          <w:color w:val="000000"/>
          <w:sz w:val="24"/>
          <w:szCs w:val="24"/>
          <w:lang w:eastAsia="ru-RU" w:bidi="ru-RU"/>
        </w:rPr>
        <w:t xml:space="preserve"> по форме согласно Приложению № 3 к настоящему Административному регламенту</w:t>
      </w:r>
      <w:r w:rsidRPr="00947350">
        <w:rPr>
          <w:sz w:val="24"/>
          <w:szCs w:val="24"/>
        </w:rPr>
        <w:t>;</w:t>
      </w:r>
    </w:p>
    <w:p w:rsidR="0021362D" w:rsidRPr="00947350" w:rsidRDefault="00E65BD9" w:rsidP="00547C19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ешение об отказе в предоставлении услуги </w:t>
      </w:r>
      <w:r w:rsidR="00B5538B" w:rsidRPr="00947350">
        <w:rPr>
          <w:color w:val="000000"/>
          <w:sz w:val="24"/>
          <w:szCs w:val="24"/>
          <w:lang w:eastAsia="ru-RU" w:bidi="ru-RU"/>
        </w:rPr>
        <w:t xml:space="preserve">по форме согласно Приложению 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№ </w:t>
      </w:r>
      <w:r w:rsidRPr="00947350">
        <w:rPr>
          <w:color w:val="000000"/>
          <w:sz w:val="24"/>
          <w:szCs w:val="24"/>
          <w:lang w:eastAsia="ru-RU" w:bidi="ru-RU"/>
        </w:rPr>
        <w:t>4</w:t>
      </w:r>
      <w:r w:rsidR="007B3D54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к настоящему Административному регламенту.</w:t>
      </w:r>
    </w:p>
    <w:p w:rsidR="00CC4224" w:rsidRPr="00947350" w:rsidRDefault="00CC4224" w:rsidP="00547C19">
      <w:pPr>
        <w:pStyle w:val="1"/>
        <w:numPr>
          <w:ilvl w:val="0"/>
          <w:numId w:val="5"/>
        </w:numPr>
        <w:tabs>
          <w:tab w:val="left" w:pos="1286"/>
        </w:tabs>
        <w:ind w:firstLine="72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7B3D54" w:rsidRPr="00947350" w:rsidRDefault="00CC4224" w:rsidP="00547C19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>Результаты мун</w:t>
      </w:r>
      <w:r w:rsidR="004059E4" w:rsidRPr="00947350">
        <w:rPr>
          <w:sz w:val="24"/>
          <w:szCs w:val="24"/>
        </w:rPr>
        <w:t>и</w:t>
      </w:r>
      <w:r w:rsidR="009E6BEB" w:rsidRPr="00947350">
        <w:rPr>
          <w:sz w:val="24"/>
          <w:szCs w:val="24"/>
        </w:rPr>
        <w:t xml:space="preserve">ципальной </w:t>
      </w:r>
      <w:r w:rsidRPr="00947350">
        <w:rPr>
          <w:sz w:val="24"/>
          <w:szCs w:val="24"/>
        </w:rPr>
        <w:t xml:space="preserve">услуги, указанные </w:t>
      </w:r>
      <w:r w:rsidRPr="00947350">
        <w:rPr>
          <w:sz w:val="24"/>
          <w:szCs w:val="24"/>
        </w:rPr>
        <w:br/>
        <w:t xml:space="preserve">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</w:t>
      </w:r>
      <w:r w:rsidR="000C76CA" w:rsidRPr="00947350">
        <w:rPr>
          <w:sz w:val="24"/>
          <w:szCs w:val="24"/>
        </w:rPr>
        <w:t>ЕПГУ</w:t>
      </w:r>
      <w:r w:rsidRPr="00947350">
        <w:rPr>
          <w:sz w:val="24"/>
          <w:szCs w:val="24"/>
        </w:rPr>
        <w:t>, УКЭП) должностного лица</w:t>
      </w:r>
      <w:r w:rsidR="000202BD" w:rsidRPr="00947350">
        <w:rPr>
          <w:sz w:val="24"/>
          <w:szCs w:val="24"/>
        </w:rPr>
        <w:t>,</w:t>
      </w:r>
      <w:r w:rsidRPr="00947350">
        <w:rPr>
          <w:sz w:val="24"/>
          <w:szCs w:val="24"/>
        </w:rPr>
        <w:t xml:space="preserve"> </w:t>
      </w:r>
      <w:r w:rsidR="000202BD" w:rsidRPr="00947350">
        <w:rPr>
          <w:sz w:val="24"/>
          <w:szCs w:val="24"/>
        </w:rPr>
        <w:t>у</w:t>
      </w:r>
      <w:r w:rsidRPr="00947350">
        <w:rPr>
          <w:sz w:val="24"/>
          <w:szCs w:val="24"/>
        </w:rPr>
        <w:t>полномоченного на принятие решения.</w:t>
      </w:r>
    </w:p>
    <w:p w:rsidR="007B3D54" w:rsidRPr="00947350" w:rsidRDefault="007B3D54" w:rsidP="00B5538B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F406EC" w:rsidRPr="00947350" w:rsidRDefault="0021362D" w:rsidP="00B5538B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Срок </w:t>
      </w:r>
      <w:r w:rsidR="009E6BEB" w:rsidRPr="00947350">
        <w:rPr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</w:p>
    <w:p w:rsidR="00691334" w:rsidRPr="00947350" w:rsidRDefault="00CC4224" w:rsidP="00765E22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Максимальный с</w:t>
      </w:r>
      <w:r w:rsidR="009E6BEB" w:rsidRPr="00947350">
        <w:rPr>
          <w:color w:val="000000"/>
          <w:sz w:val="24"/>
          <w:szCs w:val="24"/>
          <w:lang w:eastAsia="ru-RU" w:bidi="ru-RU"/>
        </w:rPr>
        <w:t>рок предоставления муниципальной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="00765E22" w:rsidRPr="00947350">
        <w:rPr>
          <w:color w:val="000000"/>
          <w:sz w:val="24"/>
          <w:szCs w:val="24"/>
          <w:lang w:eastAsia="ru-RU" w:bidi="ru-RU"/>
        </w:rPr>
        <w:t>при обращении в целях получения разрешения на использование земель, в том числе посредством ЕПГУ или МФЦ,</w:t>
      </w:r>
      <w:r w:rsidR="00F406EC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определяется в соответствии с </w:t>
      </w:r>
      <w:r w:rsidR="0049135A" w:rsidRPr="00947350">
        <w:rPr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27 ноября 2014 г. № 1244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. </w:t>
      </w:r>
    </w:p>
    <w:p w:rsidR="00F406EC" w:rsidRPr="00947350" w:rsidRDefault="00765E22" w:rsidP="007B3D54">
      <w:pPr>
        <w:pStyle w:val="1"/>
        <w:shd w:val="clear" w:color="auto" w:fill="auto"/>
        <w:tabs>
          <w:tab w:val="left" w:pos="1355"/>
        </w:tabs>
        <w:spacing w:after="56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Максимальный с</w:t>
      </w:r>
      <w:r w:rsidR="00F406EC" w:rsidRPr="00947350">
        <w:rPr>
          <w:color w:val="000000"/>
          <w:sz w:val="24"/>
          <w:szCs w:val="24"/>
          <w:lang w:eastAsia="ru-RU" w:bidi="ru-RU"/>
        </w:rPr>
        <w:t xml:space="preserve">рок </w:t>
      </w:r>
      <w:r w:rsidR="009E6BEB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="00F406EC"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Pr="00947350">
        <w:rPr>
          <w:color w:val="000000"/>
          <w:sz w:val="24"/>
          <w:szCs w:val="24"/>
          <w:lang w:eastAsia="ru-RU" w:bidi="ru-RU"/>
        </w:rPr>
        <w:t>при обращении в целях получения разрешения на размещение объектов</w:t>
      </w:r>
      <w:r w:rsidR="005E4678" w:rsidRPr="00947350">
        <w:rPr>
          <w:color w:val="000000"/>
          <w:sz w:val="24"/>
          <w:szCs w:val="24"/>
          <w:lang w:eastAsia="ru-RU" w:bidi="ru-RU"/>
        </w:rPr>
        <w:t>,</w:t>
      </w:r>
      <w:r w:rsidRPr="00947350">
        <w:rPr>
          <w:color w:val="000000"/>
          <w:sz w:val="24"/>
          <w:szCs w:val="24"/>
          <w:lang w:eastAsia="ru-RU" w:bidi="ru-RU"/>
        </w:rPr>
        <w:t xml:space="preserve"> в том числе посредством ЕПГУ или МФЦ, </w:t>
      </w:r>
      <w:r w:rsidR="00F406EC" w:rsidRPr="00947350">
        <w:rPr>
          <w:color w:val="000000"/>
          <w:sz w:val="24"/>
          <w:szCs w:val="24"/>
          <w:lang w:eastAsia="ru-RU" w:bidi="ru-RU"/>
        </w:rPr>
        <w:t>определяется в соответствии с законом субъекта Российской Федерации.</w:t>
      </w:r>
    </w:p>
    <w:p w:rsidR="0021362D" w:rsidRPr="00947350" w:rsidRDefault="00765E22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9" w:name="bookmark146"/>
      <w:bookmarkStart w:id="10" w:name="bookmark147"/>
      <w:r w:rsidRPr="00947350">
        <w:rPr>
          <w:color w:val="000000"/>
          <w:sz w:val="24"/>
          <w:szCs w:val="24"/>
          <w:lang w:eastAsia="ru-RU" w:bidi="ru-RU"/>
        </w:rPr>
        <w:t xml:space="preserve">Правовые основания для предоставления 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государственной </w:t>
      </w:r>
      <w:r w:rsidR="009E6BEB" w:rsidRPr="0094735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="0021362D" w:rsidRPr="00947350">
        <w:rPr>
          <w:color w:val="000000"/>
          <w:sz w:val="24"/>
          <w:szCs w:val="24"/>
          <w:lang w:eastAsia="ru-RU" w:bidi="ru-RU"/>
        </w:rPr>
        <w:t>услуги</w:t>
      </w:r>
      <w:bookmarkEnd w:id="9"/>
      <w:bookmarkEnd w:id="10"/>
    </w:p>
    <w:p w:rsidR="0021362D" w:rsidRPr="00947350" w:rsidRDefault="0021362D" w:rsidP="00765E22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муниципальной)услуги (с указанием их реквизитов и источников официального опубликования), </w:t>
      </w:r>
      <w:r w:rsidR="00765E22" w:rsidRPr="00947350">
        <w:rPr>
          <w:color w:val="000000"/>
          <w:sz w:val="24"/>
          <w:szCs w:val="24"/>
          <w:lang w:eastAsia="ru-RU" w:bidi="ru-RU"/>
        </w:rPr>
        <w:t xml:space="preserve">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</w:t>
      </w:r>
      <w:r w:rsidRPr="00947350">
        <w:rPr>
          <w:color w:val="000000"/>
          <w:sz w:val="24"/>
          <w:szCs w:val="24"/>
          <w:lang w:eastAsia="ru-RU" w:bidi="ru-RU"/>
        </w:rPr>
        <w:t xml:space="preserve">размещен </w:t>
      </w:r>
      <w:r w:rsidR="00765E22" w:rsidRPr="00947350">
        <w:rPr>
          <w:color w:val="000000"/>
          <w:sz w:val="24"/>
          <w:szCs w:val="24"/>
          <w:lang w:eastAsia="ru-RU" w:bidi="ru-RU"/>
        </w:rPr>
        <w:t>на официальном сайте Уполномоченного органа</w:t>
      </w:r>
      <w:r w:rsidRPr="00947350">
        <w:rPr>
          <w:color w:val="000000"/>
          <w:sz w:val="24"/>
          <w:szCs w:val="24"/>
          <w:lang w:eastAsia="ru-RU" w:bidi="ru-RU"/>
        </w:rPr>
        <w:t>, на ЕПГУ</w:t>
      </w:r>
      <w:r w:rsidR="009E6BEB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</w:p>
    <w:p w:rsidR="007B3D54" w:rsidRPr="00947350" w:rsidRDefault="007B3D54" w:rsidP="007B3D54">
      <w:pPr>
        <w:pStyle w:val="1"/>
        <w:shd w:val="clear" w:color="auto" w:fill="auto"/>
        <w:tabs>
          <w:tab w:val="left" w:pos="1286"/>
        </w:tabs>
        <w:ind w:left="720" w:firstLine="0"/>
        <w:jc w:val="both"/>
        <w:rPr>
          <w:sz w:val="24"/>
          <w:szCs w:val="24"/>
        </w:rPr>
      </w:pPr>
    </w:p>
    <w:p w:rsidR="0021362D" w:rsidRPr="00947350" w:rsidRDefault="0021362D" w:rsidP="005E4678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Исчерпывающий перечень документов, необходимых для предоставления государственной (муниципальной)</w:t>
      </w:r>
      <w:r w:rsidR="00547C19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услуги</w:t>
      </w:r>
    </w:p>
    <w:p w:rsidR="00547C19" w:rsidRPr="00947350" w:rsidRDefault="00547C19" w:rsidP="005E4678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547C19" w:rsidRPr="00947350" w:rsidRDefault="009E6BEB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Для получения </w:t>
      </w:r>
      <w:r w:rsidR="0021362D" w:rsidRPr="00947350">
        <w:rPr>
          <w:color w:val="000000"/>
          <w:sz w:val="24"/>
          <w:szCs w:val="24"/>
          <w:lang w:eastAsia="ru-RU" w:bidi="ru-RU"/>
        </w:rPr>
        <w:t>муниципа</w:t>
      </w:r>
      <w:r w:rsidRPr="00947350">
        <w:rPr>
          <w:color w:val="000000"/>
          <w:sz w:val="24"/>
          <w:szCs w:val="24"/>
          <w:lang w:eastAsia="ru-RU" w:bidi="ru-RU"/>
        </w:rPr>
        <w:t>льной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="00A365A4" w:rsidRPr="00947350">
        <w:rPr>
          <w:color w:val="000000"/>
          <w:sz w:val="24"/>
          <w:szCs w:val="24"/>
          <w:lang w:eastAsia="ru-RU" w:bidi="ru-RU"/>
        </w:rPr>
        <w:t>З</w:t>
      </w:r>
      <w:r w:rsidR="0021362D" w:rsidRPr="00947350">
        <w:rPr>
          <w:color w:val="000000"/>
          <w:sz w:val="24"/>
          <w:szCs w:val="24"/>
          <w:lang w:eastAsia="ru-RU" w:bidi="ru-RU"/>
        </w:rPr>
        <w:t>аявитель представляет</w:t>
      </w:r>
      <w:r w:rsidR="00547C19" w:rsidRPr="00947350">
        <w:rPr>
          <w:color w:val="000000"/>
          <w:sz w:val="24"/>
          <w:szCs w:val="24"/>
          <w:lang w:eastAsia="ru-RU" w:bidi="ru-RU"/>
        </w:rPr>
        <w:t xml:space="preserve"> в Уполномоченный орган з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аявление о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предоставлении муниципальной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услуги по форме</w:t>
      </w:r>
      <w:r w:rsidR="00B5538B" w:rsidRPr="00947350">
        <w:rPr>
          <w:color w:val="000000"/>
          <w:sz w:val="24"/>
          <w:szCs w:val="24"/>
          <w:lang w:eastAsia="ru-RU" w:bidi="ru-RU"/>
        </w:rPr>
        <w:t xml:space="preserve"> согласно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Приложени</w:t>
      </w:r>
      <w:r w:rsidR="00B5538B" w:rsidRPr="00947350">
        <w:rPr>
          <w:color w:val="000000"/>
          <w:sz w:val="24"/>
          <w:szCs w:val="24"/>
          <w:lang w:eastAsia="ru-RU" w:bidi="ru-RU"/>
        </w:rPr>
        <w:t>ю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№ </w:t>
      </w:r>
      <w:r w:rsidR="000202BD" w:rsidRPr="00947350">
        <w:rPr>
          <w:color w:val="000000"/>
          <w:sz w:val="24"/>
          <w:szCs w:val="24"/>
          <w:lang w:eastAsia="ru-RU" w:bidi="ru-RU"/>
        </w:rPr>
        <w:t>5</w:t>
      </w:r>
      <w:r w:rsidR="00547C1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к настоящему Административному регламенту</w:t>
      </w:r>
      <w:r w:rsidR="00547C19" w:rsidRPr="00947350">
        <w:rPr>
          <w:color w:val="000000"/>
          <w:sz w:val="24"/>
          <w:szCs w:val="24"/>
          <w:lang w:eastAsia="ru-RU" w:bidi="ru-RU"/>
        </w:rPr>
        <w:t xml:space="preserve"> одним из следующих способов по личному усмотрению:</w:t>
      </w:r>
    </w:p>
    <w:p w:rsidR="008D2745" w:rsidRPr="00947350" w:rsidRDefault="008D2745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в электронной форме посредством </w:t>
      </w:r>
      <w:r w:rsidR="000C76CA" w:rsidRPr="00947350">
        <w:rPr>
          <w:sz w:val="24"/>
          <w:szCs w:val="24"/>
        </w:rPr>
        <w:t>ЕПГУ</w:t>
      </w:r>
      <w:r w:rsidRPr="00947350">
        <w:rPr>
          <w:sz w:val="24"/>
          <w:szCs w:val="24"/>
        </w:rPr>
        <w:t>.</w:t>
      </w:r>
    </w:p>
    <w:p w:rsidR="008D2745" w:rsidRPr="00947350" w:rsidRDefault="008D2745" w:rsidP="005E467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а) В случае представления Заявления и прилагаемых к нему документов указанным способом</w:t>
      </w:r>
      <w:r w:rsidR="00A365A4" w:rsidRPr="00947350">
        <w:rPr>
          <w:rFonts w:ascii="Times New Roman" w:eastAsia="Times New Roman" w:hAnsi="Times New Roman" w:cs="Times New Roman"/>
        </w:rPr>
        <w:t xml:space="preserve"> Заявитель</w:t>
      </w:r>
      <w:r w:rsidRPr="00947350">
        <w:rPr>
          <w:rFonts w:ascii="Times New Roman" w:eastAsia="Times New Roman" w:hAnsi="Times New Roman" w:cs="Times New Roman"/>
        </w:rPr>
        <w:t>, прошедши</w:t>
      </w:r>
      <w:r w:rsidR="00A365A4" w:rsidRPr="00947350">
        <w:rPr>
          <w:rFonts w:ascii="Times New Roman" w:eastAsia="Times New Roman" w:hAnsi="Times New Roman" w:cs="Times New Roman"/>
        </w:rPr>
        <w:t>й</w:t>
      </w:r>
      <w:r w:rsidRPr="00947350">
        <w:rPr>
          <w:rFonts w:ascii="Times New Roman" w:eastAsia="Times New Roman" w:hAnsi="Times New Roman" w:cs="Times New Roman"/>
        </w:rPr>
        <w:t xml:space="preserve">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D223D5"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</w:rPr>
        <w:t>о физическом лице в указанных информационных системах, заполня</w:t>
      </w:r>
      <w:r w:rsidR="00A365A4" w:rsidRPr="00947350">
        <w:rPr>
          <w:rFonts w:ascii="Times New Roman" w:eastAsia="Times New Roman" w:hAnsi="Times New Roman" w:cs="Times New Roman"/>
        </w:rPr>
        <w:t>е</w:t>
      </w:r>
      <w:r w:rsidRPr="00947350">
        <w:rPr>
          <w:rFonts w:ascii="Times New Roman" w:eastAsia="Times New Roman" w:hAnsi="Times New Roman" w:cs="Times New Roman"/>
        </w:rPr>
        <w:t>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8D2745" w:rsidRPr="00947350" w:rsidRDefault="008D2745" w:rsidP="005E467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б) Заявление направляется Заявителем вместе с прикрепленными электронными документами, указанными в подпунктах 2 – </w:t>
      </w:r>
      <w:r w:rsidR="000202BD" w:rsidRPr="00947350">
        <w:rPr>
          <w:rFonts w:ascii="Times New Roman" w:eastAsia="Times New Roman" w:hAnsi="Times New Roman" w:cs="Times New Roman"/>
        </w:rPr>
        <w:t>5</w:t>
      </w:r>
      <w:r w:rsidRPr="00947350">
        <w:rPr>
          <w:rFonts w:ascii="Times New Roman" w:eastAsia="Times New Roman" w:hAnsi="Times New Roman" w:cs="Times New Roman"/>
        </w:rPr>
        <w:t xml:space="preserve"> пункта </w:t>
      </w:r>
      <w:r w:rsidR="000202BD" w:rsidRPr="00947350">
        <w:rPr>
          <w:rFonts w:ascii="Times New Roman" w:eastAsia="Times New Roman" w:hAnsi="Times New Roman" w:cs="Times New Roman"/>
        </w:rPr>
        <w:t>2.11</w:t>
      </w:r>
      <w:r w:rsidRPr="00947350">
        <w:rPr>
          <w:rFonts w:ascii="Times New Roman" w:eastAsia="Times New Roman" w:hAnsi="Times New Roman" w:cs="Times New Roman"/>
        </w:rPr>
        <w:t xml:space="preserve"> настоящего Административного регламента. Заявление подписывается Заявителем, уполномоченным на по</w:t>
      </w:r>
      <w:r w:rsidR="00A365A4" w:rsidRPr="00947350">
        <w:rPr>
          <w:rFonts w:ascii="Times New Roman" w:eastAsia="Times New Roman" w:hAnsi="Times New Roman" w:cs="Times New Roman"/>
        </w:rPr>
        <w:t>дписание такого Заявления, УКЭП</w:t>
      </w:r>
      <w:r w:rsidRPr="00947350">
        <w:rPr>
          <w:rFonts w:ascii="Times New Roman" w:eastAsia="Times New Roman" w:hAnsi="Times New Roman" w:cs="Times New Roman"/>
        </w:rPr>
        <w:t xml:space="preserve"> либо усиленной неквалифицированной электронной подписью</w:t>
      </w:r>
      <w:r w:rsidR="00A365A4" w:rsidRPr="00947350">
        <w:rPr>
          <w:rFonts w:ascii="Times New Roman" w:eastAsia="Times New Roman" w:hAnsi="Times New Roman" w:cs="Times New Roman"/>
        </w:rPr>
        <w:t xml:space="preserve"> (далее – УНЭП)</w:t>
      </w:r>
      <w:r w:rsidRPr="00947350">
        <w:rPr>
          <w:rFonts w:ascii="Times New Roman" w:eastAsia="Times New Roman" w:hAnsi="Times New Roman" w:cs="Times New Roman"/>
        </w:rP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 6 апреля 2011 г. № 63-ФЗ</w:t>
      </w:r>
      <w:r w:rsidR="000202BD" w:rsidRPr="00947350">
        <w:rPr>
          <w:rFonts w:ascii="Times New Roman" w:eastAsia="Times New Roman" w:hAnsi="Times New Roman" w:cs="Times New Roman"/>
        </w:rPr>
        <w:t xml:space="preserve"> «Об электронной подписи»</w:t>
      </w:r>
      <w:r w:rsidRPr="00947350">
        <w:rPr>
          <w:rFonts w:ascii="Times New Roman" w:eastAsia="Times New Roman" w:hAnsi="Times New Roman" w:cs="Times New Roman"/>
        </w:rPr>
        <w:t xml:space="preserve">, </w:t>
      </w:r>
      <w:r w:rsidR="000202BD"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</w:rPr>
        <w:t>а также при наличии у владельца сертификата ключа проверки ключа простой электронной подписи</w:t>
      </w:r>
      <w:r w:rsidR="00A365A4" w:rsidRPr="00947350">
        <w:rPr>
          <w:rFonts w:ascii="Times New Roman" w:eastAsia="Times New Roman" w:hAnsi="Times New Roman" w:cs="Times New Roman"/>
        </w:rPr>
        <w:t xml:space="preserve"> (далее – ЭП)</w:t>
      </w:r>
      <w:r w:rsidRPr="00947350">
        <w:rPr>
          <w:rFonts w:ascii="Times New Roman" w:eastAsia="Times New Roman" w:hAnsi="Times New Roman" w:cs="Times New Roman"/>
        </w:rPr>
        <w:t>, выданного ему при личном приеме в соответствии с Правилами использования простой ЭП</w:t>
      </w:r>
      <w:r w:rsidR="00A365A4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A365A4" w:rsidRPr="00947350">
        <w:rPr>
          <w:rFonts w:ascii="Times New Roman" w:eastAsia="Times New Roman" w:hAnsi="Times New Roman" w:cs="Times New Roman"/>
        </w:rPr>
        <w:t xml:space="preserve"> 25 января </w:t>
      </w:r>
      <w:r w:rsidRPr="00947350">
        <w:rPr>
          <w:rFonts w:ascii="Times New Roman" w:eastAsia="Times New Roman" w:hAnsi="Times New Roman" w:cs="Times New Roman"/>
        </w:rPr>
        <w:t>2013 №</w:t>
      </w:r>
      <w:r w:rsidR="00A365A4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 xml:space="preserve">33, в соответствии </w:t>
      </w:r>
      <w:r w:rsidR="000202BD"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</w:rPr>
        <w:t xml:space="preserve">с Правилами определения видов </w:t>
      </w:r>
      <w:r w:rsidR="00A365A4" w:rsidRPr="00947350">
        <w:rPr>
          <w:rFonts w:ascii="Times New Roman" w:eastAsia="Times New Roman" w:hAnsi="Times New Roman" w:cs="Times New Roman"/>
        </w:rPr>
        <w:t>электронной подписи</w:t>
      </w:r>
      <w:r w:rsidRPr="00947350">
        <w:rPr>
          <w:rFonts w:ascii="Times New Roman" w:eastAsia="Times New Roman" w:hAnsi="Times New Roman" w:cs="Times New Roman"/>
        </w:rPr>
        <w:t xml:space="preserve">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0202BD"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</w:rPr>
        <w:t>от 25</w:t>
      </w:r>
      <w:r w:rsidR="00A365A4" w:rsidRPr="00947350">
        <w:rPr>
          <w:rFonts w:ascii="Times New Roman" w:eastAsia="Times New Roman" w:hAnsi="Times New Roman" w:cs="Times New Roman"/>
        </w:rPr>
        <w:t xml:space="preserve"> июня 2012 г. № </w:t>
      </w:r>
      <w:r w:rsidRPr="00947350">
        <w:rPr>
          <w:rFonts w:ascii="Times New Roman" w:eastAsia="Times New Roman" w:hAnsi="Times New Roman" w:cs="Times New Roman"/>
        </w:rPr>
        <w:t>634;</w:t>
      </w:r>
    </w:p>
    <w:p w:rsidR="008D2745" w:rsidRPr="00947350" w:rsidRDefault="008D2745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на бумажном носителе посредством личного обращения </w:t>
      </w:r>
      <w:r w:rsidR="000202BD" w:rsidRPr="00947350">
        <w:rPr>
          <w:sz w:val="24"/>
          <w:szCs w:val="24"/>
        </w:rPr>
        <w:br/>
      </w:r>
      <w:r w:rsidRPr="00947350">
        <w:rPr>
          <w:sz w:val="24"/>
          <w:szCs w:val="24"/>
        </w:rPr>
        <w:t>в Уполномоченный орган, в том числе через МФЦ в соответствии с Соглашение</w:t>
      </w:r>
      <w:r w:rsidR="000202BD" w:rsidRPr="00947350">
        <w:rPr>
          <w:sz w:val="24"/>
          <w:szCs w:val="24"/>
        </w:rPr>
        <w:t>м</w:t>
      </w:r>
      <w:r w:rsidRPr="00947350">
        <w:rPr>
          <w:sz w:val="24"/>
          <w:szCs w:val="24"/>
        </w:rPr>
        <w:t xml:space="preserve"> </w:t>
      </w:r>
      <w:r w:rsidR="000202BD" w:rsidRPr="00947350">
        <w:rPr>
          <w:sz w:val="24"/>
          <w:szCs w:val="24"/>
        </w:rPr>
        <w:br/>
      </w:r>
      <w:r w:rsidRPr="00947350">
        <w:rPr>
          <w:sz w:val="24"/>
          <w:szCs w:val="24"/>
        </w:rPr>
        <w:t xml:space="preserve">о взаимодействии, либо посредством почтового отправления с уведомлением </w:t>
      </w:r>
      <w:r w:rsidR="000202BD" w:rsidRPr="00947350">
        <w:rPr>
          <w:sz w:val="24"/>
          <w:szCs w:val="24"/>
        </w:rPr>
        <w:br/>
      </w:r>
      <w:r w:rsidRPr="00947350">
        <w:rPr>
          <w:sz w:val="24"/>
          <w:szCs w:val="24"/>
        </w:rPr>
        <w:t>о вручении.</w:t>
      </w:r>
    </w:p>
    <w:p w:rsidR="00A365A4" w:rsidRPr="00947350" w:rsidRDefault="00A365A4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С заявлением о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Заявитель самостоятельно предоставляет</w:t>
      </w:r>
      <w:r w:rsidR="00A35786" w:rsidRPr="00947350">
        <w:rPr>
          <w:color w:val="000000"/>
          <w:sz w:val="24"/>
          <w:szCs w:val="24"/>
          <w:lang w:eastAsia="ru-RU" w:bidi="ru-RU"/>
        </w:rPr>
        <w:t xml:space="preserve"> следующие документы</w:t>
      </w:r>
      <w:r w:rsidR="00E01121" w:rsidRPr="00947350">
        <w:rPr>
          <w:color w:val="000000"/>
          <w:sz w:val="24"/>
          <w:szCs w:val="24"/>
          <w:lang w:eastAsia="ru-RU" w:bidi="ru-RU"/>
        </w:rPr>
        <w:t>, необходимы</w:t>
      </w:r>
      <w:r w:rsidR="006A364D" w:rsidRPr="00947350">
        <w:rPr>
          <w:color w:val="000000"/>
          <w:sz w:val="24"/>
          <w:szCs w:val="24"/>
          <w:lang w:eastAsia="ru-RU" w:bidi="ru-RU"/>
        </w:rPr>
        <w:t>е для оказания муниципальной</w:t>
      </w:r>
      <w:r w:rsidR="00E01121" w:rsidRPr="00947350">
        <w:rPr>
          <w:color w:val="000000"/>
          <w:sz w:val="24"/>
          <w:szCs w:val="24"/>
          <w:lang w:eastAsia="ru-RU" w:bidi="ru-RU"/>
        </w:rPr>
        <w:t xml:space="preserve"> услуги и обязательные для предоставления</w:t>
      </w:r>
      <w:r w:rsidRPr="00947350">
        <w:rPr>
          <w:color w:val="000000"/>
          <w:sz w:val="24"/>
          <w:szCs w:val="24"/>
          <w:lang w:eastAsia="ru-RU" w:bidi="ru-RU"/>
        </w:rPr>
        <w:t>:</w:t>
      </w:r>
    </w:p>
    <w:p w:rsidR="00CF0364" w:rsidRPr="00947350" w:rsidRDefault="00CF0364" w:rsidP="00CF0364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1) заявление о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 </w:t>
      </w:r>
      <w:r w:rsidRPr="00947350">
        <w:rPr>
          <w:color w:val="000000"/>
          <w:sz w:val="24"/>
          <w:szCs w:val="24"/>
          <w:lang w:eastAsia="ru-RU" w:bidi="ru-RU"/>
        </w:rPr>
        <w:br/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</w:t>
      </w:r>
      <w:r w:rsidRPr="00947350">
        <w:rPr>
          <w:color w:val="000000"/>
          <w:sz w:val="24"/>
          <w:szCs w:val="24"/>
          <w:lang w:eastAsia="ru-RU" w:bidi="ru-RU"/>
        </w:rPr>
        <w:br/>
        <w:t>в интерактивную форму на ЕПГУ, без необходимости предоставления в иной форме;</w:t>
      </w:r>
    </w:p>
    <w:p w:rsidR="00CF0364" w:rsidRPr="00947350" w:rsidRDefault="00CF0364" w:rsidP="005E4678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</w:t>
      </w:r>
      <w:r w:rsidRPr="00947350">
        <w:rPr>
          <w:color w:val="000000"/>
          <w:sz w:val="24"/>
          <w:szCs w:val="24"/>
          <w:lang w:eastAsia="ru-RU" w:bidi="ru-RU"/>
        </w:rPr>
        <w:lastRenderedPageBreak/>
        <w:t>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1362D" w:rsidRPr="00947350" w:rsidRDefault="00CF0364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3</w:t>
      </w:r>
      <w:r w:rsidR="00A365A4" w:rsidRPr="00947350">
        <w:rPr>
          <w:color w:val="000000"/>
          <w:sz w:val="24"/>
          <w:szCs w:val="24"/>
          <w:lang w:eastAsia="ru-RU" w:bidi="ru-RU"/>
        </w:rPr>
        <w:t>) д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окумент, подтверждающий полномочия представителя действовать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от имени </w:t>
      </w:r>
      <w:r w:rsidR="0021362D" w:rsidRPr="00947350">
        <w:rPr>
          <w:bCs/>
          <w:sz w:val="24"/>
          <w:szCs w:val="24"/>
          <w:lang w:bidi="ru-RU"/>
        </w:rPr>
        <w:t>заявителя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- случае, если заявление подается представителем.</w:t>
      </w:r>
    </w:p>
    <w:p w:rsidR="00A35786" w:rsidRPr="00947350" w:rsidRDefault="00014034" w:rsidP="0001403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47350">
        <w:rPr>
          <w:bCs/>
          <w:sz w:val="24"/>
          <w:szCs w:val="24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F0364" w:rsidRPr="00947350">
        <w:rPr>
          <w:bCs/>
          <w:sz w:val="24"/>
          <w:szCs w:val="24"/>
          <w:lang w:bidi="ru-RU"/>
        </w:rPr>
        <w:t>.</w:t>
      </w:r>
    </w:p>
    <w:p w:rsidR="00CF0364" w:rsidRPr="00947350" w:rsidRDefault="00CF0364" w:rsidP="005E4678">
      <w:pPr>
        <w:pStyle w:val="1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47350">
        <w:rPr>
          <w:bCs/>
          <w:sz w:val="24"/>
          <w:szCs w:val="24"/>
          <w:lang w:bidi="ru-RU"/>
        </w:rPr>
        <w:t xml:space="preserve">При обращении посредством ЕПГУ указанный документ, выданный: </w:t>
      </w:r>
    </w:p>
    <w:p w:rsidR="00CF0364" w:rsidRPr="00947350" w:rsidRDefault="00CF0364" w:rsidP="005E4678">
      <w:pPr>
        <w:pStyle w:val="1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47350">
        <w:rPr>
          <w:bCs/>
          <w:sz w:val="24"/>
          <w:szCs w:val="24"/>
          <w:lang w:bidi="ru-RU"/>
        </w:rPr>
        <w:t>а) организацией, удостоверяется УКЭП правомочного должностного лица организации;</w:t>
      </w:r>
    </w:p>
    <w:p w:rsidR="00CF0364" w:rsidRPr="00947350" w:rsidRDefault="00CF0364" w:rsidP="001B4B5D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47350">
        <w:rPr>
          <w:bCs/>
          <w:sz w:val="24"/>
          <w:szCs w:val="24"/>
          <w:lang w:bidi="ru-RU"/>
        </w:rPr>
        <w:t>б)  физическим лицом, - УКЭП нотариуса с приложением файла открепленной УКЭП в формате sig;</w:t>
      </w:r>
    </w:p>
    <w:p w:rsidR="0021362D" w:rsidRPr="00947350" w:rsidRDefault="00CF0364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bCs/>
          <w:sz w:val="24"/>
          <w:szCs w:val="24"/>
          <w:lang w:bidi="ru-RU"/>
        </w:rPr>
        <w:t>4</w:t>
      </w:r>
      <w:r w:rsidR="00A35786" w:rsidRPr="00947350">
        <w:rPr>
          <w:sz w:val="24"/>
          <w:szCs w:val="24"/>
        </w:rPr>
        <w:t xml:space="preserve">) </w:t>
      </w:r>
      <w:r w:rsidR="00A35786" w:rsidRPr="00947350">
        <w:rPr>
          <w:color w:val="000000"/>
          <w:sz w:val="24"/>
          <w:szCs w:val="24"/>
          <w:lang w:eastAsia="ru-RU" w:bidi="ru-RU"/>
        </w:rPr>
        <w:t>с</w:t>
      </w:r>
      <w:r w:rsidR="0021362D" w:rsidRPr="00947350">
        <w:rPr>
          <w:color w:val="000000"/>
          <w:sz w:val="24"/>
          <w:szCs w:val="24"/>
          <w:lang w:eastAsia="ru-RU" w:bidi="ru-RU"/>
        </w:rPr>
        <w:t>хем</w:t>
      </w:r>
      <w:r w:rsidR="00A35786" w:rsidRPr="00947350">
        <w:rPr>
          <w:color w:val="000000"/>
          <w:sz w:val="24"/>
          <w:szCs w:val="24"/>
          <w:lang w:eastAsia="ru-RU" w:bidi="ru-RU"/>
        </w:rPr>
        <w:t>у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</w:t>
      </w:r>
      <w:r w:rsidR="00A35786" w:rsidRPr="00947350">
        <w:rPr>
          <w:color w:val="000000"/>
          <w:sz w:val="24"/>
          <w:szCs w:val="24"/>
          <w:lang w:eastAsia="ru-RU" w:bidi="ru-RU"/>
        </w:rPr>
        <w:t xml:space="preserve">при обращении в целях получения разрешения на использование земель, если </w:t>
      </w:r>
      <w:r w:rsidR="00E01121" w:rsidRPr="00947350">
        <w:rPr>
          <w:color w:val="000000"/>
          <w:sz w:val="24"/>
          <w:szCs w:val="24"/>
          <w:lang w:eastAsia="ru-RU" w:bidi="ru-RU"/>
        </w:rPr>
        <w:t>планируется использовать земли или часть земельного участка</w:t>
      </w:r>
      <w:r w:rsidR="00A35786" w:rsidRPr="00947350">
        <w:rPr>
          <w:color w:val="000000"/>
          <w:sz w:val="24"/>
          <w:szCs w:val="24"/>
          <w:lang w:eastAsia="ru-RU" w:bidi="ru-RU"/>
        </w:rPr>
        <w:t>;</w:t>
      </w:r>
    </w:p>
    <w:p w:rsidR="00B12AF0" w:rsidRPr="00947350" w:rsidRDefault="00CF0364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>5</w:t>
      </w:r>
      <w:r w:rsidR="00A35786" w:rsidRPr="00947350">
        <w:rPr>
          <w:sz w:val="24"/>
          <w:szCs w:val="24"/>
        </w:rPr>
        <w:t xml:space="preserve">) </w:t>
      </w:r>
      <w:r w:rsidR="00B12AF0" w:rsidRPr="00947350">
        <w:rPr>
          <w:color w:val="000000"/>
          <w:sz w:val="24"/>
          <w:szCs w:val="24"/>
          <w:lang w:eastAsia="ru-RU" w:bidi="ru-RU"/>
        </w:rPr>
        <w:t>документы, предусмотренные в соответствии с законом субъекта Российской Федерации</w:t>
      </w:r>
      <w:r w:rsidR="00A35786" w:rsidRPr="00947350">
        <w:rPr>
          <w:color w:val="000000"/>
          <w:sz w:val="24"/>
          <w:szCs w:val="24"/>
          <w:lang w:eastAsia="ru-RU" w:bidi="ru-RU"/>
        </w:rPr>
        <w:t xml:space="preserve"> – при обращении в целях получения разрешения на размещение объектов.</w:t>
      </w:r>
    </w:p>
    <w:p w:rsidR="00E01121" w:rsidRPr="00947350" w:rsidRDefault="00E01121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С заявлением о </w:t>
      </w:r>
      <w:r w:rsidR="006A364D" w:rsidRPr="00947350">
        <w:rPr>
          <w:color w:val="000000"/>
          <w:sz w:val="24"/>
          <w:szCs w:val="24"/>
          <w:lang w:eastAsia="ru-RU" w:bidi="ru-RU"/>
        </w:rPr>
        <w:t xml:space="preserve">предоставлении </w:t>
      </w:r>
      <w:r w:rsidRPr="00947350">
        <w:rPr>
          <w:color w:val="000000"/>
          <w:sz w:val="24"/>
          <w:szCs w:val="24"/>
          <w:lang w:eastAsia="ru-RU" w:bidi="ru-RU"/>
        </w:rPr>
        <w:t>муниципальн</w:t>
      </w:r>
      <w:r w:rsidR="006A364D" w:rsidRPr="00947350">
        <w:rPr>
          <w:color w:val="000000"/>
          <w:sz w:val="24"/>
          <w:szCs w:val="24"/>
          <w:lang w:eastAsia="ru-RU" w:bidi="ru-RU"/>
        </w:rPr>
        <w:t>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Заявитель по собственной инициативе предоставляет следующие документы, необходимы</w:t>
      </w:r>
      <w:r w:rsidR="006A364D" w:rsidRPr="00947350">
        <w:rPr>
          <w:color w:val="000000"/>
          <w:sz w:val="24"/>
          <w:szCs w:val="24"/>
          <w:lang w:eastAsia="ru-RU" w:bidi="ru-RU"/>
        </w:rPr>
        <w:t>е для оказания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услуги:</w:t>
      </w:r>
    </w:p>
    <w:p w:rsidR="0021362D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а) выписка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из Единого государственного реестра юридических лиц;</w:t>
      </w:r>
    </w:p>
    <w:p w:rsidR="0021362D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б) выписка </w:t>
      </w:r>
      <w:r w:rsidR="0021362D" w:rsidRPr="00947350">
        <w:rPr>
          <w:color w:val="000000"/>
          <w:sz w:val="24"/>
          <w:szCs w:val="24"/>
          <w:lang w:eastAsia="ru-RU" w:bidi="ru-RU"/>
        </w:rPr>
        <w:t>из Единого государственного реестра индивидуальных предпринимателей;</w:t>
      </w:r>
    </w:p>
    <w:p w:rsidR="0021362D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в) выписка </w:t>
      </w:r>
      <w:r w:rsidR="0021362D" w:rsidRPr="00947350">
        <w:rPr>
          <w:color w:val="000000"/>
          <w:sz w:val="24"/>
          <w:szCs w:val="24"/>
          <w:lang w:eastAsia="ru-RU" w:bidi="ru-RU"/>
        </w:rPr>
        <w:t>из Единого государственного реестра недвижимости;</w:t>
      </w:r>
    </w:p>
    <w:p w:rsidR="00B12AF0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г) </w:t>
      </w:r>
      <w:r w:rsidR="0021362D" w:rsidRPr="00947350">
        <w:rPr>
          <w:color w:val="000000"/>
          <w:sz w:val="24"/>
          <w:szCs w:val="24"/>
          <w:lang w:eastAsia="ru-RU" w:bidi="ru-RU"/>
        </w:rPr>
        <w:t>лицензи</w:t>
      </w:r>
      <w:r w:rsidRPr="00947350">
        <w:rPr>
          <w:color w:val="000000"/>
          <w:sz w:val="24"/>
          <w:szCs w:val="24"/>
          <w:lang w:eastAsia="ru-RU" w:bidi="ru-RU"/>
        </w:rPr>
        <w:t>я</w:t>
      </w:r>
      <w:r w:rsidR="0021362D" w:rsidRPr="00947350">
        <w:rPr>
          <w:color w:val="000000"/>
          <w:sz w:val="24"/>
          <w:szCs w:val="24"/>
          <w:lang w:eastAsia="ru-RU" w:bidi="ru-RU"/>
        </w:rPr>
        <w:t>, удостоверяющих право заявителя на проведение работ по геологическому изучению недр</w:t>
      </w:r>
      <w:r w:rsidR="00B12AF0" w:rsidRPr="00947350">
        <w:rPr>
          <w:color w:val="000000"/>
          <w:sz w:val="24"/>
          <w:szCs w:val="24"/>
          <w:lang w:eastAsia="ru-RU" w:bidi="ru-RU"/>
        </w:rPr>
        <w:t>;</w:t>
      </w:r>
    </w:p>
    <w:p w:rsidR="00B5538B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д) </w:t>
      </w:r>
      <w:r w:rsidR="00B5538B" w:rsidRPr="00947350">
        <w:rPr>
          <w:color w:val="000000"/>
          <w:sz w:val="24"/>
          <w:szCs w:val="24"/>
          <w:lang w:eastAsia="ru-RU" w:bidi="ru-RU"/>
        </w:rPr>
        <w:t>нотариально заверенн</w:t>
      </w:r>
      <w:r w:rsidRPr="00947350">
        <w:rPr>
          <w:color w:val="000000"/>
          <w:sz w:val="24"/>
          <w:szCs w:val="24"/>
          <w:lang w:eastAsia="ru-RU" w:bidi="ru-RU"/>
        </w:rPr>
        <w:t>ая</w:t>
      </w:r>
      <w:r w:rsidR="00B5538B" w:rsidRPr="00947350">
        <w:rPr>
          <w:color w:val="000000"/>
          <w:sz w:val="24"/>
          <w:szCs w:val="24"/>
          <w:lang w:eastAsia="ru-RU" w:bidi="ru-RU"/>
        </w:rPr>
        <w:t xml:space="preserve"> доверенност</w:t>
      </w:r>
      <w:r w:rsidRPr="00947350">
        <w:rPr>
          <w:color w:val="000000"/>
          <w:sz w:val="24"/>
          <w:szCs w:val="24"/>
          <w:lang w:eastAsia="ru-RU" w:bidi="ru-RU"/>
        </w:rPr>
        <w:t>ь</w:t>
      </w:r>
      <w:r w:rsidR="00B5538B"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е) и</w:t>
      </w:r>
      <w:r w:rsidR="00B12AF0" w:rsidRPr="00947350">
        <w:rPr>
          <w:color w:val="000000"/>
          <w:sz w:val="24"/>
          <w:szCs w:val="24"/>
          <w:lang w:eastAsia="ru-RU" w:bidi="ru-RU"/>
        </w:rPr>
        <w:t>ные документы, предусмотренные в соответствии с законом субъекта Российской Федерации</w:t>
      </w:r>
      <w:r w:rsidR="0021362D" w:rsidRPr="00947350">
        <w:rPr>
          <w:color w:val="000000"/>
          <w:sz w:val="24"/>
          <w:szCs w:val="24"/>
          <w:lang w:eastAsia="ru-RU" w:bidi="ru-RU"/>
        </w:rPr>
        <w:t>.</w:t>
      </w:r>
    </w:p>
    <w:p w:rsidR="00E01121" w:rsidRPr="00947350" w:rsidRDefault="00E01121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Документы, прилагаемые </w:t>
      </w:r>
      <w:r w:rsidR="00C85B9C" w:rsidRPr="00947350">
        <w:rPr>
          <w:color w:val="000000"/>
          <w:sz w:val="24"/>
          <w:szCs w:val="24"/>
          <w:lang w:eastAsia="ru-RU" w:bidi="ru-RU"/>
        </w:rPr>
        <w:t>Заявителем</w:t>
      </w:r>
      <w:r w:rsidRPr="00947350">
        <w:rPr>
          <w:color w:val="000000"/>
          <w:sz w:val="24"/>
          <w:szCs w:val="24"/>
          <w:lang w:eastAsia="ru-RU" w:bidi="ru-RU"/>
        </w:rPr>
        <w:t xml:space="preserve"> к Заявлению, представляемые в электронной форме, направляются в следующих форматах: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 xml:space="preserve">1) xml – для документов, в отношении которых утверждены формы </w:t>
      </w:r>
      <w:r w:rsidRPr="00947350">
        <w:rPr>
          <w:sz w:val="24"/>
          <w:szCs w:val="24"/>
          <w:lang w:bidi="ru-RU"/>
        </w:rPr>
        <w:br/>
        <w:t>и требования по формированию электронных документов в виде файлов в формате xml;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>2) doc, docx, odt – для документов с текстовым содержанием, не включающим формулы;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 xml:space="preserve">3) pdf, jpg, jpeg, png, bmp, tiff – для документов с текстовым содержанием, </w:t>
      </w:r>
      <w:r w:rsidRPr="00947350">
        <w:rPr>
          <w:sz w:val="24"/>
          <w:szCs w:val="24"/>
          <w:lang w:bidi="ru-RU"/>
        </w:rPr>
        <w:br/>
        <w:t xml:space="preserve">в том числе включающих формулы и (или) графические изображения, </w:t>
      </w:r>
      <w:r w:rsidRPr="00947350">
        <w:rPr>
          <w:sz w:val="24"/>
          <w:szCs w:val="24"/>
          <w:lang w:bidi="ru-RU"/>
        </w:rPr>
        <w:br/>
        <w:t>а также документов с графическим содержанием;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>4) zip, rar – для сжатых документов в один файл;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>5) sig – для открепленной УКЭП.</w:t>
      </w:r>
    </w:p>
    <w:p w:rsidR="00E01121" w:rsidRPr="00947350" w:rsidRDefault="00E01121" w:rsidP="005E4678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 xml:space="preserve">В случае если </w:t>
      </w:r>
      <w:r w:rsidRPr="00947350">
        <w:rPr>
          <w:color w:val="000000"/>
          <w:sz w:val="24"/>
          <w:szCs w:val="24"/>
          <w:lang w:eastAsia="ru-RU" w:bidi="ru-RU"/>
        </w:rPr>
        <w:t>оригиналы</w:t>
      </w:r>
      <w:r w:rsidRPr="00947350">
        <w:rPr>
          <w:sz w:val="24"/>
          <w:szCs w:val="24"/>
          <w:lang w:bidi="ru-RU"/>
        </w:rPr>
        <w:t xml:space="preserve"> документов, прилагаемых к Заявлению, выданы </w:t>
      </w:r>
      <w:r w:rsidR="00EB2699" w:rsidRPr="00947350">
        <w:rPr>
          <w:sz w:val="24"/>
          <w:szCs w:val="24"/>
          <w:lang w:bidi="ru-RU"/>
        </w:rPr>
        <w:br/>
      </w:r>
      <w:r w:rsidRPr="00947350">
        <w:rPr>
          <w:sz w:val="24"/>
          <w:szCs w:val="24"/>
          <w:lang w:bidi="ru-RU"/>
        </w:rPr>
        <w:t xml:space="preserve">и подписаны </w:t>
      </w:r>
      <w:r w:rsidR="00EB2699" w:rsidRPr="00947350">
        <w:rPr>
          <w:sz w:val="24"/>
          <w:szCs w:val="24"/>
          <w:lang w:bidi="ru-RU"/>
        </w:rPr>
        <w:t xml:space="preserve">органом государственной власти или органом местного самоуправления </w:t>
      </w:r>
      <w:r w:rsidRPr="00947350">
        <w:rPr>
          <w:sz w:val="24"/>
          <w:szCs w:val="24"/>
          <w:lang w:bidi="ru-RU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EB2699" w:rsidRPr="00947350">
        <w:rPr>
          <w:sz w:val="24"/>
          <w:szCs w:val="24"/>
          <w:lang w:bidi="ru-RU"/>
        </w:rPr>
        <w:br/>
      </w:r>
      <w:r w:rsidRPr="00947350">
        <w:rPr>
          <w:sz w:val="24"/>
          <w:szCs w:val="24"/>
          <w:lang w:bidi="ru-RU"/>
        </w:rPr>
        <w:t>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01121" w:rsidRPr="00947350" w:rsidRDefault="00E01121" w:rsidP="00E01121">
      <w:pPr>
        <w:pStyle w:val="1"/>
        <w:tabs>
          <w:tab w:val="left" w:pos="1482"/>
        </w:tabs>
        <w:ind w:firstLine="740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 xml:space="preserve">1) «черно-белый» (при отсутствии в документе графических изображений </w:t>
      </w:r>
      <w:r w:rsidRPr="00947350">
        <w:rPr>
          <w:sz w:val="24"/>
          <w:szCs w:val="24"/>
          <w:lang w:bidi="ru-RU"/>
        </w:rPr>
        <w:br/>
        <w:t>и(или) цветного текста);</w:t>
      </w:r>
    </w:p>
    <w:p w:rsidR="00E01121" w:rsidRPr="00947350" w:rsidRDefault="00E01121" w:rsidP="00E01121">
      <w:pPr>
        <w:pStyle w:val="1"/>
        <w:tabs>
          <w:tab w:val="left" w:pos="1482"/>
        </w:tabs>
        <w:ind w:firstLine="740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E01121" w:rsidRPr="00947350" w:rsidRDefault="00E01121" w:rsidP="00E01121">
      <w:pPr>
        <w:pStyle w:val="1"/>
        <w:tabs>
          <w:tab w:val="left" w:pos="1482"/>
        </w:tabs>
        <w:ind w:firstLine="740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 xml:space="preserve">3) «цветной» или «режим полной цветопередачи» (при наличии в документе цветных </w:t>
      </w:r>
      <w:r w:rsidRPr="00947350">
        <w:rPr>
          <w:sz w:val="24"/>
          <w:szCs w:val="24"/>
          <w:lang w:bidi="ru-RU"/>
        </w:rPr>
        <w:lastRenderedPageBreak/>
        <w:t>графических изображений либо цветного текста).</w:t>
      </w:r>
    </w:p>
    <w:p w:rsidR="00E01121" w:rsidRPr="00947350" w:rsidRDefault="00E01121" w:rsidP="005E4678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 w:rsidRPr="00947350">
        <w:rPr>
          <w:sz w:val="24"/>
          <w:szCs w:val="24"/>
          <w:lang w:bidi="ru-RU"/>
        </w:rPr>
        <w:t>текстовую</w:t>
      </w:r>
      <w:r w:rsidRPr="00947350">
        <w:rPr>
          <w:color w:val="000000"/>
          <w:sz w:val="24"/>
          <w:szCs w:val="24"/>
          <w:lang w:eastAsia="ru-RU" w:bidi="ru-RU"/>
        </w:rPr>
        <w:t xml:space="preserve"> и(или) графическую информацию.</w:t>
      </w:r>
    </w:p>
    <w:p w:rsidR="00E01121" w:rsidRPr="00947350" w:rsidRDefault="00E01121" w:rsidP="005E4678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Документы, прилагаемые </w:t>
      </w:r>
      <w:r w:rsidR="00D223D5" w:rsidRPr="00947350">
        <w:rPr>
          <w:color w:val="000000"/>
          <w:sz w:val="24"/>
          <w:szCs w:val="24"/>
          <w:lang w:eastAsia="ru-RU" w:bidi="ru-RU"/>
        </w:rPr>
        <w:t>Заявителем</w:t>
      </w:r>
      <w:r w:rsidRPr="00947350">
        <w:rPr>
          <w:color w:val="000000"/>
          <w:sz w:val="24"/>
          <w:szCs w:val="24"/>
          <w:lang w:eastAsia="ru-RU" w:bidi="ru-RU"/>
        </w:rPr>
        <w:t xml:space="preserve"> к Заявлению, представляемые </w:t>
      </w:r>
      <w:r w:rsidR="007F0344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электронной форме, должны </w:t>
      </w:r>
      <w:r w:rsidRPr="00947350">
        <w:rPr>
          <w:sz w:val="24"/>
          <w:szCs w:val="24"/>
          <w:lang w:bidi="ru-RU"/>
        </w:rPr>
        <w:t>обеспечивать</w:t>
      </w:r>
      <w:r w:rsidRPr="00947350">
        <w:rPr>
          <w:color w:val="000000"/>
          <w:sz w:val="24"/>
          <w:szCs w:val="24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D223D5" w:rsidRPr="00947350" w:rsidRDefault="00D223D5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целях предоставления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(муниципальной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="00776627" w:rsidRPr="00947350">
        <w:rPr>
          <w:color w:val="000000"/>
          <w:sz w:val="24"/>
          <w:szCs w:val="24"/>
          <w:lang w:eastAsia="ru-RU" w:bidi="ru-RU"/>
        </w:rPr>
        <w:t>Заявителю</w:t>
      </w:r>
      <w:r w:rsidRPr="00947350">
        <w:rPr>
          <w:color w:val="000000"/>
          <w:sz w:val="24"/>
          <w:szCs w:val="24"/>
          <w:lang w:eastAsia="ru-RU" w:bidi="ru-RU"/>
        </w:rPr>
        <w:t xml:space="preserve"> обеспечивается в МФЦ доступ к </w:t>
      </w:r>
      <w:r w:rsidR="000C76CA" w:rsidRPr="00947350">
        <w:rPr>
          <w:color w:val="000000"/>
          <w:sz w:val="24"/>
          <w:szCs w:val="24"/>
          <w:lang w:eastAsia="ru-RU" w:bidi="ru-RU"/>
        </w:rPr>
        <w:t>ЕПГУ</w:t>
      </w:r>
      <w:r w:rsidRPr="00947350">
        <w:rPr>
          <w:color w:val="000000"/>
          <w:sz w:val="24"/>
          <w:szCs w:val="24"/>
          <w:lang w:eastAsia="ru-RU" w:bidi="ru-RU"/>
        </w:rPr>
        <w:t>, в соответствии с постановлением Правительства Российской Федерации от 22 декабря 2012 г. № 1376.</w:t>
      </w:r>
    </w:p>
    <w:p w:rsidR="00E01121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1" w:name="bookmark148"/>
      <w:bookmarkStart w:id="12" w:name="bookmark149"/>
      <w:r w:rsidRPr="00947350">
        <w:rPr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</w:t>
      </w:r>
      <w:r w:rsidRPr="00947350">
        <w:rPr>
          <w:color w:val="000000"/>
          <w:sz w:val="24"/>
          <w:szCs w:val="24"/>
          <w:lang w:eastAsia="ru-RU" w:bidi="ru-RU"/>
        </w:rPr>
        <w:br/>
        <w:t>необходимых для предоставления государственной (муниципальной) услуги</w:t>
      </w:r>
      <w:bookmarkEnd w:id="11"/>
      <w:bookmarkEnd w:id="12"/>
    </w:p>
    <w:p w:rsidR="0021362D" w:rsidRPr="00947350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Основаниями для отказа в приеме к рассмотрению документов, необходимых для предоставления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являются: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0"/>
        </w:tabs>
        <w:ind w:left="0" w:firstLine="811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представление неполного комплекта документов;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представленные документы утратили силу на момент обращения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за услугой;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несоблюдение установленных статьей 11 Федерального закона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неполное заполнение полей в форме заявления, в том числе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интерактивной форме заявления на ЕПГУ</w:t>
      </w:r>
      <w:r w:rsidR="005F51E1" w:rsidRPr="00947350">
        <w:rPr>
          <w:color w:val="000000"/>
          <w:sz w:val="24"/>
          <w:szCs w:val="24"/>
          <w:lang w:eastAsia="ru-RU" w:bidi="ru-RU"/>
        </w:rPr>
        <w:t>.</w:t>
      </w:r>
    </w:p>
    <w:p w:rsidR="0021362D" w:rsidRPr="00947350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Решение об отказе в приеме документов, необходимых для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предоставления 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по форме, приведенной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приложении № </w:t>
      </w:r>
      <w:r w:rsidR="000202BD" w:rsidRPr="00947350">
        <w:rPr>
          <w:color w:val="000000"/>
          <w:sz w:val="24"/>
          <w:szCs w:val="24"/>
          <w:lang w:eastAsia="ru-RU" w:bidi="ru-RU"/>
        </w:rPr>
        <w:t>6</w:t>
      </w:r>
      <w:r w:rsidR="006A0FD6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к настоящему Административному регламенту, направляется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личный кабинет Заявителя на ЕПГУ не позднее первого рабочего дня, следующего за днем подачи заявления.</w:t>
      </w:r>
    </w:p>
    <w:p w:rsidR="0021362D" w:rsidRPr="00947350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Отказ в приеме документов, необходимых для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не препятствует повторному обращению Заявителя за п</w:t>
      </w:r>
      <w:r w:rsidR="006A364D" w:rsidRPr="00947350">
        <w:rPr>
          <w:color w:val="000000"/>
          <w:sz w:val="24"/>
          <w:szCs w:val="24"/>
          <w:lang w:eastAsia="ru-RU" w:bidi="ru-RU"/>
        </w:rPr>
        <w:t>редоставлением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</w:t>
      </w:r>
    </w:p>
    <w:p w:rsidR="00ED05E3" w:rsidRPr="00947350" w:rsidRDefault="00ED05E3" w:rsidP="00ED05E3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  <w:rPr>
          <w:sz w:val="24"/>
          <w:szCs w:val="24"/>
        </w:rPr>
      </w:pPr>
    </w:p>
    <w:p w:rsidR="0021362D" w:rsidRPr="00947350" w:rsidRDefault="0021362D" w:rsidP="00D223D5">
      <w:pPr>
        <w:pStyle w:val="24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3" w:name="bookmark150"/>
      <w:bookmarkStart w:id="14" w:name="bookmark151"/>
      <w:r w:rsidRPr="00947350">
        <w:rPr>
          <w:color w:val="000000"/>
          <w:sz w:val="24"/>
          <w:szCs w:val="24"/>
          <w:lang w:eastAsia="ru-RU" w:bidi="ru-RU"/>
        </w:rPr>
        <w:t xml:space="preserve">Исчерпывающий перечень оснований для приостановления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="00D223D5"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Pr="00947350">
        <w:rPr>
          <w:color w:val="000000"/>
          <w:sz w:val="24"/>
          <w:szCs w:val="24"/>
          <w:lang w:eastAsia="ru-RU" w:bidi="ru-RU"/>
        </w:rPr>
        <w:t xml:space="preserve">или отказа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13"/>
      <w:bookmarkEnd w:id="14"/>
    </w:p>
    <w:p w:rsidR="0021362D" w:rsidRPr="00947350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Оснований для приостановления предоставления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законодательством Российской Федерации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не предусмотрено.</w:t>
      </w:r>
    </w:p>
    <w:p w:rsidR="0021362D" w:rsidRPr="00947350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Основания для отказа в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услуги:</w:t>
      </w:r>
    </w:p>
    <w:p w:rsidR="0021362D" w:rsidRPr="00947350" w:rsidRDefault="0021362D" w:rsidP="00ED05E3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5F51E1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№ 1244;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</w:t>
      </w:r>
      <w:r w:rsidRPr="00947350">
        <w:rPr>
          <w:color w:val="000000"/>
          <w:sz w:val="24"/>
          <w:szCs w:val="24"/>
          <w:lang w:eastAsia="ru-RU" w:bidi="ru-RU"/>
        </w:rPr>
        <w:lastRenderedPageBreak/>
        <w:t>Правительства Российской Федерации от 27 ноября 2014 г</w:t>
      </w:r>
      <w:r w:rsidR="005F51E1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№ 1244;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16458F" w:rsidRPr="00947350" w:rsidRDefault="0016458F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8A0282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с особыми условиями использования территории</w:t>
      </w:r>
      <w:r w:rsidR="008A0282" w:rsidRPr="00947350">
        <w:rPr>
          <w:color w:val="000000"/>
          <w:sz w:val="24"/>
          <w:szCs w:val="24"/>
          <w:lang w:eastAsia="ru-RU" w:bidi="ru-RU"/>
        </w:rPr>
        <w:t>;</w:t>
      </w:r>
    </w:p>
    <w:p w:rsidR="005F51E1" w:rsidRPr="00947350" w:rsidRDefault="005F51E1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5F51E1" w:rsidRPr="00947350" w:rsidRDefault="005F51E1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</w:t>
      </w:r>
      <w:r w:rsidR="006A0FD6" w:rsidRPr="00947350">
        <w:rPr>
          <w:color w:val="000000"/>
          <w:sz w:val="24"/>
          <w:szCs w:val="24"/>
          <w:lang w:eastAsia="ru-RU" w:bidi="ru-RU"/>
        </w:rPr>
        <w:t>3 декабря 2014 г.</w:t>
      </w:r>
      <w:r w:rsidRPr="00947350">
        <w:rPr>
          <w:color w:val="000000"/>
          <w:sz w:val="24"/>
          <w:szCs w:val="24"/>
          <w:lang w:eastAsia="ru-RU" w:bidi="ru-RU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A0FD6"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8A0282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иные основания, предусмотренные в соответствии с законом субъекта Российской Федерации</w:t>
      </w:r>
      <w:r w:rsidR="0021362D" w:rsidRPr="00947350">
        <w:rPr>
          <w:color w:val="000000"/>
          <w:sz w:val="24"/>
          <w:szCs w:val="24"/>
          <w:lang w:eastAsia="ru-RU" w:bidi="ru-RU"/>
        </w:rPr>
        <w:t>.</w:t>
      </w:r>
    </w:p>
    <w:p w:rsidR="00ED05E3" w:rsidRPr="00947350" w:rsidRDefault="00ED05E3" w:rsidP="00691334">
      <w:pPr>
        <w:pStyle w:val="1"/>
        <w:widowControl/>
        <w:shd w:val="clear" w:color="auto" w:fill="auto"/>
        <w:ind w:left="499" w:firstLine="238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:rsidR="0021362D" w:rsidRPr="00947350" w:rsidRDefault="002A230F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Р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 xml:space="preserve">азмер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платы, 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>взимаемой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с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 xml:space="preserve"> за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явителя при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 xml:space="preserve"> предоставлени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и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 xml:space="preserve"> государственной (муниципальной)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>услуги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, и способы ее взимания</w:t>
      </w:r>
    </w:p>
    <w:p w:rsidR="0021362D" w:rsidRPr="00947350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Предоставление муниципальной услуги осуществляется бесплатно.</w:t>
      </w:r>
    </w:p>
    <w:p w:rsidR="002A230F" w:rsidRPr="00947350" w:rsidRDefault="002A230F" w:rsidP="005E467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sz w:val="24"/>
          <w:szCs w:val="24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20"/>
        <w:ind w:firstLine="1200"/>
        <w:jc w:val="both"/>
        <w:rPr>
          <w:sz w:val="24"/>
          <w:szCs w:val="24"/>
        </w:rPr>
      </w:pPr>
      <w:bookmarkStart w:id="15" w:name="bookmark154"/>
      <w:bookmarkStart w:id="16" w:name="bookmark155"/>
      <w:r w:rsidRPr="00947350">
        <w:rPr>
          <w:color w:val="000000"/>
          <w:sz w:val="24"/>
          <w:szCs w:val="24"/>
          <w:lang w:eastAsia="ru-RU" w:bidi="ru-RU"/>
        </w:rPr>
        <w:t xml:space="preserve">Срок и порядок регистрации запроса заявителя о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услуги, в том числе в электронной форме</w:t>
      </w:r>
      <w:bookmarkEnd w:id="15"/>
      <w:bookmarkEnd w:id="16"/>
    </w:p>
    <w:p w:rsidR="002A230F" w:rsidRPr="00947350" w:rsidRDefault="002A230F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Регистрация направленного Заявителем </w:t>
      </w:r>
      <w:r w:rsidR="000202BD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 xml:space="preserve">аявления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о 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A230F" w:rsidRPr="00947350" w:rsidRDefault="002A230F" w:rsidP="002A230F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случае направления Заявителем </w:t>
      </w:r>
      <w:r w:rsidR="000202BD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 xml:space="preserve">аявления о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="000202BD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услуги способами, указанными в пунктах 2.10.1 </w:t>
      </w:r>
      <w:r w:rsidR="000202BD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</w:t>
      </w:r>
      <w:r w:rsidR="000202BD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>аявления считается 1 (первый) рабочий день, следующий за днем его направления.</w:t>
      </w:r>
    </w:p>
    <w:p w:rsidR="002A230F" w:rsidRPr="00947350" w:rsidRDefault="002A230F" w:rsidP="002A230F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7" w:name="bookmark156"/>
      <w:bookmarkStart w:id="18" w:name="bookmark157"/>
      <w:r w:rsidRPr="00947350">
        <w:rPr>
          <w:color w:val="000000"/>
          <w:sz w:val="24"/>
          <w:szCs w:val="24"/>
          <w:lang w:eastAsia="ru-RU" w:bidi="ru-RU"/>
        </w:rPr>
        <w:t>Требования к помещениям, в которых п</w:t>
      </w:r>
      <w:r w:rsidR="006A364D" w:rsidRPr="00947350">
        <w:rPr>
          <w:color w:val="000000"/>
          <w:sz w:val="24"/>
          <w:szCs w:val="24"/>
          <w:lang w:eastAsia="ru-RU" w:bidi="ru-RU"/>
        </w:rPr>
        <w:t>редоставляется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</w:t>
      </w:r>
      <w:bookmarkEnd w:id="17"/>
      <w:bookmarkEnd w:id="18"/>
    </w:p>
    <w:p w:rsidR="002A230F" w:rsidRPr="00947350" w:rsidRDefault="002A230F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  <w:lang w:bidi="ru-RU"/>
        </w:rPr>
        <w:t xml:space="preserve">Административные здания, в которых предоставляется </w:t>
      </w:r>
      <w:r w:rsidR="006A364D" w:rsidRPr="00947350">
        <w:rPr>
          <w:sz w:val="24"/>
          <w:szCs w:val="24"/>
          <w:lang w:bidi="ru-RU"/>
        </w:rPr>
        <w:t>муниципальная</w:t>
      </w:r>
      <w:r w:rsidRPr="00947350">
        <w:rPr>
          <w:sz w:val="24"/>
          <w:szCs w:val="24"/>
          <w:lang w:bidi="ru-RU"/>
        </w:rPr>
        <w:t xml:space="preserve"> услуга, должны обеспечивать удобные и комфортные условия </w:t>
      </w:r>
      <w:r w:rsidRPr="00947350">
        <w:rPr>
          <w:sz w:val="24"/>
          <w:szCs w:val="24"/>
          <w:lang w:bidi="ru-RU"/>
        </w:rPr>
        <w:br/>
        <w:t>для Заявителей.</w:t>
      </w:r>
    </w:p>
    <w:p w:rsidR="0021362D" w:rsidRPr="00947350" w:rsidRDefault="0021362D" w:rsidP="005E4678">
      <w:pPr>
        <w:pStyle w:val="1"/>
        <w:shd w:val="clear" w:color="auto" w:fill="auto"/>
        <w:tabs>
          <w:tab w:val="left" w:pos="1443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</w:t>
      </w:r>
      <w:r w:rsidR="006A364D" w:rsidRPr="00947350">
        <w:rPr>
          <w:color w:val="000000"/>
          <w:sz w:val="24"/>
          <w:szCs w:val="24"/>
          <w:lang w:eastAsia="ru-RU" w:bidi="ru-RU"/>
        </w:rPr>
        <w:t>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а также выдача результатов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47350">
        <w:rPr>
          <w:color w:val="000000"/>
          <w:sz w:val="24"/>
          <w:szCs w:val="24"/>
          <w:lang w:val="en-US" w:bidi="en-US"/>
        </w:rPr>
        <w:t>I</w:t>
      </w:r>
      <w:r w:rsidRPr="00947350">
        <w:rPr>
          <w:color w:val="000000"/>
          <w:sz w:val="24"/>
          <w:szCs w:val="24"/>
          <w:lang w:bidi="en-US"/>
        </w:rPr>
        <w:t xml:space="preserve">, </w:t>
      </w:r>
      <w:r w:rsidRPr="00947350">
        <w:rPr>
          <w:color w:val="000000"/>
          <w:sz w:val="24"/>
          <w:szCs w:val="24"/>
          <w:lang w:val="en-US" w:bidi="en-US"/>
        </w:rPr>
        <w:t>II</w:t>
      </w:r>
      <w:r w:rsidRPr="00947350">
        <w:rPr>
          <w:color w:val="000000"/>
          <w:sz w:val="24"/>
          <w:szCs w:val="24"/>
          <w:lang w:bidi="en-US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групп, а также инвалидами </w:t>
      </w:r>
      <w:r w:rsidRPr="00947350">
        <w:rPr>
          <w:color w:val="000000"/>
          <w:sz w:val="24"/>
          <w:szCs w:val="24"/>
          <w:lang w:val="en-US" w:bidi="en-US"/>
        </w:rPr>
        <w:t>III</w:t>
      </w:r>
      <w:r w:rsidRPr="00947350">
        <w:rPr>
          <w:color w:val="000000"/>
          <w:sz w:val="24"/>
          <w:szCs w:val="24"/>
          <w:lang w:bidi="en-US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045360" w:rsidRPr="00947350">
        <w:rPr>
          <w:color w:val="000000"/>
          <w:sz w:val="24"/>
          <w:szCs w:val="24"/>
          <w:lang w:eastAsia="ru-RU" w:bidi="ru-RU"/>
        </w:rPr>
        <w:t>редоставляется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наименование;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местонахождение и юридический адрес;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режим работы;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график приема;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нормативам.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Помещения, в которых предоставляется государственная (муниципальная) услуга, оснащаются: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противопожарной системой и средствами пожаротушения;</w:t>
      </w:r>
    </w:p>
    <w:p w:rsidR="0021362D" w:rsidRPr="00947350" w:rsidRDefault="0021362D" w:rsidP="0021362D">
      <w:pPr>
        <w:pStyle w:val="1"/>
        <w:shd w:val="clear" w:color="auto" w:fill="auto"/>
        <w:ind w:left="720" w:firstLine="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1362D" w:rsidRPr="00947350" w:rsidRDefault="0021362D" w:rsidP="0021362D">
      <w:pPr>
        <w:pStyle w:val="1"/>
        <w:shd w:val="clear" w:color="auto" w:fill="auto"/>
        <w:ind w:left="720" w:firstLine="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туалетными комнатами для посетителей.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графика приема Заявителей.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копирующим устройством.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инвалидам обеспечиваются: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возможность беспрепятственного доступа к объекту (зданию, помещению),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котором п</w:t>
      </w:r>
      <w:r w:rsidR="00045360" w:rsidRPr="00947350">
        <w:rPr>
          <w:color w:val="000000"/>
          <w:sz w:val="24"/>
          <w:szCs w:val="24"/>
          <w:lang w:eastAsia="ru-RU" w:bidi="ru-RU"/>
        </w:rPr>
        <w:t>редоставляется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возможность самостоятельного передвижения по территории, на которой расположены </w:t>
      </w:r>
      <w:r w:rsidRPr="00947350">
        <w:rPr>
          <w:color w:val="000000"/>
          <w:sz w:val="24"/>
          <w:szCs w:val="24"/>
          <w:lang w:eastAsia="ru-RU" w:bidi="ru-RU"/>
        </w:rPr>
        <w:lastRenderedPageBreak/>
        <w:t xml:space="preserve">здания и помещения, в которых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предоставляется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услуга, а также входа в такие объекты и выхода из них, посадки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транспортное средство и высадки из него, в том числе с использование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кресла- коляски;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сопровождение инвалидов, имеющих стойкие расстройства функции зрения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самостоятельного передвижения;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помещениям, в которых предоставляется государственная (муниципальна</w:t>
      </w:r>
      <w:r w:rsidR="00045360" w:rsidRPr="00947350">
        <w:rPr>
          <w:color w:val="000000"/>
          <w:sz w:val="24"/>
          <w:szCs w:val="24"/>
          <w:lang w:eastAsia="ru-RU" w:bidi="ru-RU"/>
        </w:rPr>
        <w:t xml:space="preserve">я) услуга, и к </w:t>
      </w:r>
      <w:r w:rsidRPr="00947350">
        <w:rPr>
          <w:color w:val="000000"/>
          <w:sz w:val="24"/>
          <w:szCs w:val="24"/>
          <w:lang w:eastAsia="ru-RU" w:bidi="ru-RU"/>
        </w:rPr>
        <w:t>муници</w:t>
      </w:r>
      <w:r w:rsidR="00045360" w:rsidRPr="00947350">
        <w:rPr>
          <w:color w:val="000000"/>
          <w:sz w:val="24"/>
          <w:szCs w:val="24"/>
          <w:lang w:eastAsia="ru-RU" w:bidi="ru-RU"/>
        </w:rPr>
        <w:t>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услуге с учетом ограничений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их жизнедеятельности;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допуск сурдопереводчика и тифлосурдопереводчика;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ее специальное обучение, на объекты (здания, помещения), в которых п</w:t>
      </w:r>
      <w:r w:rsidR="00045360" w:rsidRPr="00947350">
        <w:rPr>
          <w:color w:val="000000"/>
          <w:sz w:val="24"/>
          <w:szCs w:val="24"/>
          <w:lang w:eastAsia="ru-RU" w:bidi="ru-RU"/>
        </w:rPr>
        <w:t>редоставляются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1362D" w:rsidRPr="00947350" w:rsidRDefault="0021362D" w:rsidP="001C0749">
      <w:pPr>
        <w:pStyle w:val="24"/>
        <w:keepNext/>
        <w:keepLines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bookmarkStart w:id="19" w:name="bookmark158"/>
      <w:bookmarkStart w:id="20" w:name="bookmark159"/>
      <w:r w:rsidRPr="00947350">
        <w:rPr>
          <w:color w:val="000000"/>
          <w:sz w:val="24"/>
          <w:szCs w:val="24"/>
          <w:lang w:eastAsia="ru-RU" w:bidi="ru-RU"/>
        </w:rPr>
        <w:t>Показатели доступно</w:t>
      </w:r>
      <w:r w:rsidR="00045360" w:rsidRPr="00947350">
        <w:rPr>
          <w:color w:val="000000"/>
          <w:sz w:val="24"/>
          <w:szCs w:val="24"/>
          <w:lang w:eastAsia="ru-RU" w:bidi="ru-RU"/>
        </w:rPr>
        <w:t>сти и качества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19"/>
      <w:bookmarkEnd w:id="20"/>
    </w:p>
    <w:p w:rsidR="00691334" w:rsidRPr="00947350" w:rsidRDefault="00691334" w:rsidP="001C0749">
      <w:pPr>
        <w:pStyle w:val="24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362D" w:rsidRPr="00947350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  <w:lang w:bidi="ru-RU"/>
        </w:rPr>
        <w:t>Основными</w:t>
      </w:r>
      <w:r w:rsidRPr="00947350">
        <w:rPr>
          <w:color w:val="000000"/>
          <w:sz w:val="24"/>
          <w:szCs w:val="24"/>
          <w:lang w:eastAsia="ru-RU" w:bidi="ru-RU"/>
        </w:rPr>
        <w:t xml:space="preserve"> показателями доступности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2.24.1. </w:t>
      </w:r>
      <w:r w:rsidR="002A230F" w:rsidRPr="00947350">
        <w:rPr>
          <w:color w:val="000000"/>
          <w:sz w:val="24"/>
          <w:szCs w:val="24"/>
          <w:lang w:eastAsia="ru-RU" w:bidi="ru-RU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2.24.2.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доступность электронных форм документов, необходимых для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>услуги;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3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возможность подачи </w:t>
      </w:r>
      <w:r w:rsidRPr="00947350">
        <w:rPr>
          <w:color w:val="000000"/>
          <w:sz w:val="24"/>
          <w:szCs w:val="24"/>
          <w:lang w:eastAsia="ru-RU" w:bidi="ru-RU"/>
        </w:rPr>
        <w:t>з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аявления на получение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>услуги и документов в электронной форме;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4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предоставление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услуги в соответствии с вариантом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>услуги;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5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удобство информирования </w:t>
      </w:r>
      <w:r w:rsidRPr="00947350">
        <w:rPr>
          <w:color w:val="000000"/>
          <w:sz w:val="24"/>
          <w:szCs w:val="24"/>
          <w:lang w:eastAsia="ru-RU" w:bidi="ru-RU"/>
        </w:rPr>
        <w:t>Заявителя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о ходе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услуги, а также получения результата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="002A230F" w:rsidRPr="00947350">
        <w:rPr>
          <w:color w:val="000000"/>
          <w:sz w:val="24"/>
          <w:szCs w:val="24"/>
          <w:lang w:eastAsia="ru-RU" w:bidi="ru-RU"/>
        </w:rPr>
        <w:t>услуги;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6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возможность получения </w:t>
      </w:r>
      <w:r w:rsidRPr="00947350">
        <w:rPr>
          <w:color w:val="000000"/>
          <w:sz w:val="24"/>
          <w:szCs w:val="24"/>
          <w:lang w:eastAsia="ru-RU" w:bidi="ru-RU"/>
        </w:rPr>
        <w:t>Заявителем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уведомлений о предоставлении </w:t>
      </w:r>
      <w:r w:rsidR="00045360" w:rsidRPr="00947350">
        <w:rPr>
          <w:color w:val="000000"/>
          <w:sz w:val="24"/>
          <w:szCs w:val="24"/>
          <w:lang w:eastAsia="ru-RU" w:bidi="ru-RU"/>
        </w:rPr>
        <w:t>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услуги с помощью </w:t>
      </w:r>
      <w:r w:rsidRPr="00947350">
        <w:rPr>
          <w:color w:val="000000"/>
          <w:sz w:val="24"/>
          <w:szCs w:val="24"/>
          <w:lang w:eastAsia="ru-RU" w:bidi="ru-RU"/>
        </w:rPr>
        <w:t>ЕПГУ</w:t>
      </w:r>
      <w:r w:rsidR="002A230F" w:rsidRPr="00947350">
        <w:rPr>
          <w:color w:val="000000"/>
          <w:sz w:val="24"/>
          <w:szCs w:val="24"/>
          <w:lang w:eastAsia="ru-RU" w:bidi="ru-RU"/>
        </w:rPr>
        <w:t>;</w:t>
      </w:r>
    </w:p>
    <w:p w:rsidR="002A230F" w:rsidRPr="00947350" w:rsidRDefault="000C76CA" w:rsidP="005E4678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7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21362D" w:rsidRPr="00947350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Основными показателями качества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Своевременность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Минимально возможное количество взаимодействий гражданина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с должностными лицами, участвующими в предоставлении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Отсутствие нарушений установленных сроков в процессе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755680" w:rsidRPr="00947350" w:rsidRDefault="00755680" w:rsidP="005E4678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Иные требования</w:t>
      </w:r>
      <w:r w:rsidR="00755680" w:rsidRPr="00947350">
        <w:rPr>
          <w:b/>
          <w:bCs/>
          <w:color w:val="000000"/>
          <w:sz w:val="24"/>
          <w:szCs w:val="24"/>
          <w:lang w:eastAsia="ru-RU" w:bidi="ru-RU"/>
        </w:rPr>
        <w:t xml:space="preserve"> к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предоставлени</w:t>
      </w:r>
      <w:r w:rsidR="00755680" w:rsidRPr="00947350">
        <w:rPr>
          <w:b/>
          <w:bCs/>
          <w:color w:val="000000"/>
          <w:sz w:val="24"/>
          <w:szCs w:val="24"/>
          <w:lang w:eastAsia="ru-RU" w:bidi="ru-RU"/>
        </w:rPr>
        <w:t xml:space="preserve">ю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государственной (муниципальной) услуги </w:t>
      </w:r>
    </w:p>
    <w:p w:rsidR="00755680" w:rsidRPr="00947350" w:rsidRDefault="00755680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Услуги, являющиеся обязательными и необходимыми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отсутствуют.</w:t>
      </w:r>
    </w:p>
    <w:p w:rsidR="00755680" w:rsidRDefault="00755680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Информационные системы, используемые для предоставлен</w:t>
      </w:r>
      <w:r w:rsidR="00045360" w:rsidRPr="00947350">
        <w:rPr>
          <w:color w:val="000000"/>
          <w:sz w:val="24"/>
          <w:szCs w:val="24"/>
          <w:lang w:eastAsia="ru-RU" w:bidi="ru-RU"/>
        </w:rPr>
        <w:t>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не предусмотрены</w:t>
      </w:r>
      <w:r w:rsidRPr="00947350">
        <w:rPr>
          <w:sz w:val="24"/>
          <w:szCs w:val="24"/>
        </w:rPr>
        <w:t>.</w:t>
      </w:r>
    </w:p>
    <w:p w:rsidR="00D27F97" w:rsidRPr="00D27F97" w:rsidRDefault="00D27F97" w:rsidP="00D27F9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D27F97">
        <w:rPr>
          <w:rFonts w:ascii="Times New Roman" w:eastAsia="Times New Roman" w:hAnsi="Times New Roman" w:cs="Times New Roman"/>
          <w:b/>
        </w:rPr>
        <w:t xml:space="preserve">Организация предоставления муниципальной услуги в упреждающем (проактивном) режиме </w:t>
      </w:r>
    </w:p>
    <w:p w:rsidR="00DA2F94" w:rsidRDefault="00D27F97" w:rsidP="00DA2F94">
      <w:pPr>
        <w:spacing w:before="100" w:beforeAutospacing="1" w:after="100" w:afterAutospacing="1"/>
        <w:ind w:firstLine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2.28</w:t>
      </w:r>
      <w:r w:rsidRPr="001D6099">
        <w:rPr>
          <w:rFonts w:ascii="Times New Roman" w:eastAsia="Times New Roman" w:hAnsi="Times New Roman" w:cs="Times New Roman"/>
        </w:rPr>
        <w:t xml:space="preserve">. Предоставление муниципальной услуги в упреждающем (проактивном) режиме не предусмотрено. </w:t>
      </w:r>
      <w:bookmarkStart w:id="21" w:name="P004C"/>
      <w:bookmarkEnd w:id="21"/>
    </w:p>
    <w:p w:rsidR="00DA2F94" w:rsidRPr="00CA6390" w:rsidRDefault="00DA2F94" w:rsidP="00DA2F94">
      <w:pPr>
        <w:spacing w:before="100" w:beforeAutospacing="1" w:after="100" w:afterAutospacing="1"/>
        <w:ind w:firstLine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2.29.</w:t>
      </w:r>
      <w:r w:rsidRPr="00DA2F94">
        <w:rPr>
          <w:rFonts w:ascii="Times New Roman" w:eastAsia="Times New Roman" w:hAnsi="Times New Roman" w:cs="Times New Roman"/>
          <w:color w:val="auto"/>
          <w:lang w:bidi="ar-SA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</w:t>
      </w:r>
      <w:r w:rsidR="00CA639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1362D" w:rsidRPr="00947350" w:rsidRDefault="0021362D" w:rsidP="001B14B3">
      <w:pPr>
        <w:pStyle w:val="1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both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22" w:name="bookmark160"/>
      <w:bookmarkStart w:id="23" w:name="bookmark161"/>
      <w:r w:rsidRPr="00947350">
        <w:rPr>
          <w:color w:val="000000"/>
          <w:sz w:val="24"/>
          <w:szCs w:val="24"/>
          <w:lang w:eastAsia="ru-RU" w:bidi="ru-RU"/>
        </w:rPr>
        <w:t>Исчерпывающий перечень административных процедур</w:t>
      </w:r>
      <w:bookmarkEnd w:id="22"/>
      <w:bookmarkEnd w:id="23"/>
    </w:p>
    <w:p w:rsidR="006460F6" w:rsidRPr="00947350" w:rsidRDefault="00045360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 Предоставление муниципальной</w:t>
      </w:r>
      <w:r w:rsidR="006460F6" w:rsidRPr="00947350">
        <w:rPr>
          <w:rFonts w:ascii="Times New Roman" w:eastAsia="Times New Roman" w:hAnsi="Times New Roman" w:cs="Times New Roman"/>
        </w:rPr>
        <w:t xml:space="preserve"> услуги включает </w:t>
      </w:r>
      <w:r w:rsidR="000202BD" w:rsidRPr="00947350">
        <w:rPr>
          <w:rFonts w:ascii="Times New Roman" w:eastAsia="Times New Roman" w:hAnsi="Times New Roman" w:cs="Times New Roman"/>
        </w:rPr>
        <w:br/>
      </w:r>
      <w:r w:rsidR="006460F6" w:rsidRPr="00947350">
        <w:rPr>
          <w:rFonts w:ascii="Times New Roman" w:eastAsia="Times New Roman" w:hAnsi="Times New Roman" w:cs="Times New Roman"/>
        </w:rPr>
        <w:t>в себя следующие административные процедуры: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а) проверка направленного Заявителем Заявления и документов, представленных для получения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Pr="00947350">
        <w:rPr>
          <w:rFonts w:ascii="Times New Roman" w:eastAsia="Times New Roman" w:hAnsi="Times New Roman" w:cs="Times New Roman"/>
        </w:rPr>
        <w:t xml:space="preserve"> услуги; 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6 к настояще</w:t>
      </w:r>
      <w:r w:rsidR="000202BD" w:rsidRPr="00947350">
        <w:rPr>
          <w:rFonts w:ascii="Times New Roman" w:eastAsia="Times New Roman" w:hAnsi="Times New Roman" w:cs="Times New Roman"/>
        </w:rPr>
        <w:t>му Административному регламенту;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а) направление межведомственных запросов в органы и организации;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б) получение ответов на межведомственные запросы, формирован</w:t>
      </w:r>
      <w:r w:rsidR="000202BD" w:rsidRPr="00947350">
        <w:rPr>
          <w:rFonts w:ascii="Times New Roman" w:eastAsia="Times New Roman" w:hAnsi="Times New Roman" w:cs="Times New Roman"/>
        </w:rPr>
        <w:t>ие полного комплекта документов;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3) рассмотрение документов и сведений: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а) проверка соответствия документов и сведений требованиям нормативных правовых актов предоставления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услуги;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4) принятие решения о предоставлении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а) принятие решения о предоставление или отказе в предоставлении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 xml:space="preserve">услуги с направлением </w:t>
      </w:r>
      <w:r w:rsidR="000202BD" w:rsidRPr="00947350">
        <w:rPr>
          <w:rFonts w:ascii="Times New Roman" w:eastAsia="Times New Roman" w:hAnsi="Times New Roman" w:cs="Times New Roman"/>
        </w:rPr>
        <w:t>Заявителю</w:t>
      </w:r>
      <w:r w:rsidRPr="00947350">
        <w:rPr>
          <w:rFonts w:ascii="Times New Roman" w:eastAsia="Times New Roman" w:hAnsi="Times New Roman" w:cs="Times New Roman"/>
        </w:rPr>
        <w:t xml:space="preserve"> соответствующего уведомления;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б) направление </w:t>
      </w:r>
      <w:r w:rsidR="000202BD" w:rsidRPr="00947350">
        <w:rPr>
          <w:rFonts w:ascii="Times New Roman" w:eastAsia="Times New Roman" w:hAnsi="Times New Roman" w:cs="Times New Roman"/>
        </w:rPr>
        <w:t>Заявителю</w:t>
      </w:r>
      <w:r w:rsidRPr="00947350">
        <w:rPr>
          <w:rFonts w:ascii="Times New Roman" w:eastAsia="Times New Roman" w:hAnsi="Times New Roman" w:cs="Times New Roman"/>
        </w:rPr>
        <w:t xml:space="preserve"> результата </w:t>
      </w:r>
      <w:r w:rsidR="000202BD" w:rsidRPr="00947350">
        <w:rPr>
          <w:rFonts w:ascii="Times New Roman" w:eastAsia="Times New Roman" w:hAnsi="Times New Roman" w:cs="Times New Roman"/>
        </w:rPr>
        <w:t>муниципальной</w:t>
      </w:r>
      <w:r w:rsidR="00045360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услуги, подписанного уполномоченным должностн</w:t>
      </w:r>
      <w:r w:rsidR="000202BD" w:rsidRPr="00947350">
        <w:rPr>
          <w:rFonts w:ascii="Times New Roman" w:eastAsia="Times New Roman" w:hAnsi="Times New Roman" w:cs="Times New Roman"/>
        </w:rPr>
        <w:t>ым лицом Уполномоченного органа;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5) выдача результата (независимо от выбора </w:t>
      </w:r>
      <w:r w:rsidR="000202BD" w:rsidRPr="00947350">
        <w:rPr>
          <w:rFonts w:ascii="Times New Roman" w:eastAsia="Times New Roman" w:hAnsi="Times New Roman" w:cs="Times New Roman"/>
        </w:rPr>
        <w:t>Заявителю</w:t>
      </w:r>
      <w:r w:rsidRPr="00947350">
        <w:rPr>
          <w:rFonts w:ascii="Times New Roman" w:eastAsia="Times New Roman" w:hAnsi="Times New Roman" w:cs="Times New Roman"/>
        </w:rPr>
        <w:t>):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а) регистрация результата предоставления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услуги.</w:t>
      </w:r>
    </w:p>
    <w:p w:rsidR="006460F6" w:rsidRPr="00947350" w:rsidRDefault="006460F6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Описание административных процедур предоставления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 представлено в Приложении № 7 к настоящему Административному регламенту.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24" w:name="bookmark162"/>
      <w:bookmarkStart w:id="25" w:name="bookmark163"/>
      <w:r w:rsidRPr="00947350">
        <w:rPr>
          <w:color w:val="000000"/>
          <w:sz w:val="24"/>
          <w:szCs w:val="24"/>
          <w:lang w:eastAsia="ru-RU" w:bidi="ru-RU"/>
        </w:rPr>
        <w:lastRenderedPageBreak/>
        <w:t xml:space="preserve">Перечень административных процедур (действий) при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предоставлении</w:t>
      </w:r>
      <w:r w:rsidR="00045360" w:rsidRPr="00947350">
        <w:rPr>
          <w:color w:val="000000"/>
          <w:sz w:val="24"/>
          <w:szCs w:val="24"/>
          <w:lang w:eastAsia="ru-RU" w:bidi="ru-RU"/>
        </w:rPr>
        <w:br/>
        <w:t xml:space="preserve">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 в электронной форме</w:t>
      </w:r>
      <w:bookmarkEnd w:id="24"/>
      <w:bookmarkEnd w:id="25"/>
    </w:p>
    <w:p w:rsidR="0021362D" w:rsidRPr="00947350" w:rsidRDefault="0021362D" w:rsidP="005E4678">
      <w:pPr>
        <w:numPr>
          <w:ilvl w:val="1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При </w:t>
      </w:r>
      <w:r w:rsidRPr="00947350">
        <w:rPr>
          <w:rFonts w:ascii="Times New Roman" w:eastAsia="Times New Roman" w:hAnsi="Times New Roman" w:cs="Times New Roman"/>
        </w:rPr>
        <w:t>предоставлении</w:t>
      </w:r>
      <w:r w:rsidR="00045360" w:rsidRPr="00947350">
        <w:rPr>
          <w:rFonts w:ascii="Times New Roman" w:hAnsi="Times New Roman" w:cs="Times New Roman"/>
        </w:rPr>
        <w:t xml:space="preserve"> муниципальной</w:t>
      </w:r>
      <w:r w:rsidRPr="00947350">
        <w:rPr>
          <w:rFonts w:ascii="Times New Roman" w:hAnsi="Times New Roman" w:cs="Times New Roman"/>
        </w:rPr>
        <w:t xml:space="preserve"> услуги </w:t>
      </w:r>
      <w:r w:rsidR="0065437E" w:rsidRPr="00947350">
        <w:rPr>
          <w:rFonts w:ascii="Times New Roman" w:hAnsi="Times New Roman" w:cs="Times New Roman"/>
        </w:rPr>
        <w:br/>
      </w:r>
      <w:r w:rsidRPr="00947350">
        <w:rPr>
          <w:rFonts w:ascii="Times New Roman" w:hAnsi="Times New Roman" w:cs="Times New Roman"/>
        </w:rPr>
        <w:t>в электронной форме заявителю обеспечиваются: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получение информации о порядке и сроках предоставления государственной (муниципальной) услуги;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формирование заявления;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прием и регистрация Уполномоченным органом заявления и иных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получение результата </w:t>
      </w:r>
      <w:r w:rsidR="00045360" w:rsidRPr="00947350">
        <w:rPr>
          <w:color w:val="000000"/>
          <w:sz w:val="24"/>
          <w:szCs w:val="24"/>
          <w:lang w:eastAsia="ru-RU" w:bidi="ru-RU"/>
        </w:rPr>
        <w:t xml:space="preserve">предоставления </w:t>
      </w:r>
      <w:r w:rsidRPr="00947350">
        <w:rPr>
          <w:color w:val="000000"/>
          <w:sz w:val="24"/>
          <w:szCs w:val="24"/>
          <w:lang w:eastAsia="ru-RU" w:bidi="ru-RU"/>
        </w:rPr>
        <w:t>муниципаль</w:t>
      </w:r>
      <w:r w:rsidR="00045360" w:rsidRPr="00947350">
        <w:rPr>
          <w:color w:val="000000"/>
          <w:sz w:val="24"/>
          <w:szCs w:val="24"/>
          <w:lang w:eastAsia="ru-RU" w:bidi="ru-RU"/>
        </w:rPr>
        <w:t>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получение сведений о ходе рассмотрения заявления;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осуществление оценки качества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21362D">
      <w:pPr>
        <w:pStyle w:val="1"/>
        <w:shd w:val="clear" w:color="auto" w:fill="auto"/>
        <w:spacing w:after="30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муниципальную услугу, либо муниципального</w:t>
      </w:r>
      <w:r w:rsidRPr="00947350">
        <w:rPr>
          <w:color w:val="000000"/>
          <w:sz w:val="24"/>
          <w:szCs w:val="24"/>
          <w:lang w:eastAsia="ru-RU" w:bidi="ru-RU"/>
        </w:rPr>
        <w:t>служащего.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26" w:name="bookmark164"/>
      <w:bookmarkStart w:id="27" w:name="bookmark165"/>
      <w:r w:rsidRPr="00947350">
        <w:rPr>
          <w:color w:val="000000"/>
          <w:sz w:val="24"/>
          <w:szCs w:val="24"/>
          <w:lang w:eastAsia="ru-RU" w:bidi="ru-RU"/>
        </w:rPr>
        <w:t xml:space="preserve">Порядок осуществления административных процедур (действий)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</w:t>
      </w:r>
      <w:r w:rsidR="0065437E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электронной форме</w:t>
      </w:r>
      <w:bookmarkEnd w:id="26"/>
      <w:bookmarkEnd w:id="27"/>
    </w:p>
    <w:p w:rsidR="00DB6546" w:rsidRPr="00947350" w:rsidRDefault="00DB6546" w:rsidP="005E4678">
      <w:pPr>
        <w:numPr>
          <w:ilvl w:val="1"/>
          <w:numId w:val="28"/>
        </w:numPr>
        <w:ind w:left="0" w:firstLine="709"/>
        <w:jc w:val="both"/>
        <w:rPr>
          <w:color w:val="auto"/>
          <w:lang w:eastAsia="en-US" w:bidi="ar-SA"/>
        </w:rPr>
      </w:pPr>
      <w:r w:rsidRPr="00947350">
        <w:rPr>
          <w:rFonts w:ascii="Times New Roman" w:eastAsia="Times New Roman" w:hAnsi="Times New Roman" w:cs="Times New Roman"/>
        </w:rPr>
        <w:t>Исчерпывающий</w:t>
      </w:r>
      <w:r w:rsidRPr="00947350">
        <w:rPr>
          <w:rFonts w:ascii="Times New Roman" w:hAnsi="Times New Roman" w:cs="Times New Roman"/>
        </w:rPr>
        <w:t xml:space="preserve"> порядок осуществления административных процедур (действий) в электронной форме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>Формирование заявления.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При формировании заявления заявителю обеспечивается: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а)</w:t>
      </w:r>
      <w:r w:rsidRPr="00947350">
        <w:rPr>
          <w:color w:val="000000"/>
          <w:sz w:val="24"/>
          <w:szCs w:val="24"/>
          <w:lang w:eastAsia="ru-RU" w:bidi="ru-RU"/>
        </w:rPr>
        <w:tab/>
        <w:t>возможность копирования и сохранения заявления и иных документов, указанных в пункте 2.</w:t>
      </w:r>
      <w:r w:rsidR="0010775D" w:rsidRPr="00947350">
        <w:rPr>
          <w:color w:val="000000"/>
          <w:sz w:val="24"/>
          <w:szCs w:val="24"/>
          <w:lang w:eastAsia="ru-RU" w:bidi="ru-RU"/>
        </w:rPr>
        <w:t>11</w:t>
      </w:r>
      <w:r w:rsidRPr="00947350">
        <w:rPr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б)</w:t>
      </w:r>
      <w:r w:rsidRPr="00947350">
        <w:rPr>
          <w:color w:val="000000"/>
          <w:sz w:val="24"/>
          <w:szCs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7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в)</w:t>
      </w:r>
      <w:r w:rsidRPr="00947350">
        <w:rPr>
          <w:color w:val="000000"/>
          <w:sz w:val="24"/>
          <w:szCs w:val="24"/>
          <w:lang w:eastAsia="ru-RU" w:bidi="ru-RU"/>
        </w:rPr>
        <w:tab/>
        <w:t xml:space="preserve">сохранение ранее введенных в электронную форму заявления значений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57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г)</w:t>
      </w:r>
      <w:r w:rsidRPr="00947350">
        <w:rPr>
          <w:color w:val="000000"/>
          <w:sz w:val="24"/>
          <w:szCs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д)</w:t>
      </w:r>
      <w:r w:rsidRPr="00947350">
        <w:rPr>
          <w:color w:val="000000"/>
          <w:sz w:val="24"/>
          <w:szCs w:val="24"/>
          <w:lang w:eastAsia="ru-RU"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е)</w:t>
      </w:r>
      <w:r w:rsidRPr="00947350">
        <w:rPr>
          <w:color w:val="000000"/>
          <w:sz w:val="24"/>
          <w:szCs w:val="24"/>
          <w:lang w:eastAsia="ru-RU" w:bidi="ru-RU"/>
        </w:rP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течение не менее 3 месяцев.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Сформированное и подписанное заявление и иные документы, необходимые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направляются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Уполномоченный орган посредством ЕПГУ.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>Уполномоченный орган обеспечивает в срок</w:t>
      </w:r>
      <w:r w:rsidR="001B4B5D" w:rsidRPr="00947350">
        <w:rPr>
          <w:rFonts w:ascii="Times New Roman" w:hAnsi="Times New Roman" w:cs="Times New Roman"/>
        </w:rPr>
        <w:t>и, указанные в пунктах 2.21 и 2.22 настоящего Административного регламента</w:t>
      </w:r>
      <w:r w:rsidRPr="00947350">
        <w:rPr>
          <w:rFonts w:ascii="Times New Roman" w:hAnsi="Times New Roman" w:cs="Times New Roman"/>
        </w:rPr>
        <w:t>: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а)</w:t>
      </w:r>
      <w:r w:rsidRPr="00947350">
        <w:rPr>
          <w:color w:val="000000"/>
          <w:sz w:val="24"/>
          <w:szCs w:val="24"/>
          <w:lang w:eastAsia="ru-RU" w:bidi="ru-RU"/>
        </w:rPr>
        <w:tab/>
        <w:t xml:space="preserve">прием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и направление заявителю электронного сообщения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lastRenderedPageBreak/>
        <w:t>о поступлении заявления;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222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б)</w:t>
      </w:r>
      <w:r w:rsidRPr="00947350">
        <w:rPr>
          <w:color w:val="000000"/>
          <w:sz w:val="24"/>
          <w:szCs w:val="24"/>
          <w:lang w:eastAsia="ru-RU" w:bidi="ru-RU"/>
        </w:rPr>
        <w:tab/>
        <w:t xml:space="preserve">регистрацию заявления и направление </w:t>
      </w:r>
      <w:r w:rsidR="001B4B5D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 xml:space="preserve">аявителю уведомления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о регистрации заявления либо об отказе в приеме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 xml:space="preserve">предоставления 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услуги.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045360" w:rsidRPr="00947350">
        <w:rPr>
          <w:rFonts w:ascii="Times New Roman" w:hAnsi="Times New Roman" w:cs="Times New Roman"/>
        </w:rPr>
        <w:t xml:space="preserve">предоставления муниципальной </w:t>
      </w:r>
      <w:r w:rsidRPr="00947350">
        <w:rPr>
          <w:rFonts w:ascii="Times New Roman" w:hAnsi="Times New Roman" w:cs="Times New Roman"/>
        </w:rPr>
        <w:t xml:space="preserve"> услуги (далее </w:t>
      </w:r>
      <w:r w:rsidR="0010775D" w:rsidRPr="00947350">
        <w:rPr>
          <w:rFonts w:ascii="Times New Roman" w:hAnsi="Times New Roman" w:cs="Times New Roman"/>
        </w:rPr>
        <w:t>–</w:t>
      </w:r>
      <w:r w:rsidRPr="00947350">
        <w:rPr>
          <w:rFonts w:ascii="Times New Roman" w:hAnsi="Times New Roman" w:cs="Times New Roman"/>
        </w:rPr>
        <w:t xml:space="preserve"> ГИС).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Ответственное должностное лицо: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проверяет наличие электронных заявлений, поступивших с ЕПГУ, с периодом не реже 2</w:t>
      </w:r>
      <w:r w:rsidR="001B4B5D" w:rsidRPr="00947350">
        <w:rPr>
          <w:color w:val="000000"/>
          <w:sz w:val="24"/>
          <w:szCs w:val="24"/>
          <w:lang w:eastAsia="ru-RU" w:bidi="ru-RU"/>
        </w:rPr>
        <w:t xml:space="preserve"> (двух)</w:t>
      </w:r>
      <w:r w:rsidRPr="00947350">
        <w:rPr>
          <w:color w:val="000000"/>
          <w:sz w:val="24"/>
          <w:szCs w:val="24"/>
          <w:lang w:eastAsia="ru-RU" w:bidi="ru-RU"/>
        </w:rPr>
        <w:t xml:space="preserve"> раз в день;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производит действия в соответствии с пунктом 3.</w:t>
      </w:r>
      <w:r w:rsidR="001B4B5D" w:rsidRPr="00947350">
        <w:rPr>
          <w:color w:val="000000"/>
          <w:sz w:val="24"/>
          <w:szCs w:val="24"/>
          <w:lang w:eastAsia="ru-RU" w:bidi="ru-RU"/>
        </w:rPr>
        <w:t xml:space="preserve">1 </w:t>
      </w:r>
      <w:r w:rsidRPr="00947350">
        <w:rPr>
          <w:color w:val="000000"/>
          <w:sz w:val="24"/>
          <w:szCs w:val="24"/>
          <w:lang w:eastAsia="ru-RU" w:bidi="ru-RU"/>
        </w:rPr>
        <w:t>настоящего Административного регламента.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045360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услуги обеспечивается возможность получения документа: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форме электронного документа, подписанного </w:t>
      </w:r>
      <w:r w:rsidR="001B4B5D" w:rsidRPr="00947350">
        <w:rPr>
          <w:color w:val="000000"/>
          <w:sz w:val="24"/>
          <w:szCs w:val="24"/>
          <w:lang w:eastAsia="ru-RU" w:bidi="ru-RU"/>
        </w:rPr>
        <w:t>УКЭП</w:t>
      </w:r>
      <w:r w:rsidRPr="00947350">
        <w:rPr>
          <w:color w:val="000000"/>
          <w:sz w:val="24"/>
          <w:szCs w:val="24"/>
          <w:lang w:eastAsia="ru-RU" w:bidi="ru-RU"/>
        </w:rPr>
        <w:t xml:space="preserve"> уполномоченного должностного лица Уполномоченного органа, направленного заявителю в личный кабинет на ЕПГУ;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</w:t>
      </w:r>
      <w:r w:rsidR="001B4B5D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.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Получение информации о ходе рассмотрения заявления и о результате </w:t>
      </w:r>
      <w:r w:rsidR="00045360" w:rsidRPr="00947350">
        <w:rPr>
          <w:rFonts w:ascii="Times New Roman" w:hAnsi="Times New Roman" w:cs="Times New Roman"/>
        </w:rPr>
        <w:t>предоставления муниципальной</w:t>
      </w:r>
      <w:r w:rsidRPr="00947350">
        <w:rPr>
          <w:rFonts w:ascii="Times New Roman" w:hAnsi="Times New Roman" w:cs="Times New Roman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362D" w:rsidRPr="00947350" w:rsidRDefault="00045360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При предоставлении муниципальной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услуги в электронной форме заявителю направляется: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а) уведомление о приеме и регистрации заявления и иных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содержащее сведения о факте приема заявления и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и начале процедуры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а также сведения о дате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и времени окончания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либо мотивированный отказ в приеме документов, необходимых для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б) уведомление о результатах рассмотрения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содержащее сведения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предоставлении государственной (муниципальной) услуги.</w:t>
      </w:r>
    </w:p>
    <w:p w:rsidR="0021362D" w:rsidRPr="00947350" w:rsidRDefault="0021362D" w:rsidP="005E4678">
      <w:pPr>
        <w:numPr>
          <w:ilvl w:val="1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Оценка </w:t>
      </w:r>
      <w:r w:rsidRPr="00947350">
        <w:rPr>
          <w:rFonts w:ascii="Times New Roman" w:eastAsia="Times New Roman" w:hAnsi="Times New Roman" w:cs="Times New Roman"/>
        </w:rPr>
        <w:t>качества</w:t>
      </w:r>
      <w:r w:rsidRPr="00947350">
        <w:rPr>
          <w:rFonts w:ascii="Times New Roman" w:hAnsi="Times New Roman" w:cs="Times New Roman"/>
        </w:rPr>
        <w:t xml:space="preserve"> предоставления муниципальной услуги.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Оценка качества предоставления </w:t>
      </w:r>
      <w:r w:rsidR="005236E3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и муниципальных услуг, а также о применении результатов указанной оценки как основания для </w:t>
      </w:r>
      <w:r w:rsidRPr="00947350">
        <w:rPr>
          <w:color w:val="000000"/>
          <w:sz w:val="24"/>
          <w:szCs w:val="24"/>
          <w:lang w:eastAsia="ru-RU" w:bidi="ru-RU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</w:p>
    <w:p w:rsidR="0021362D" w:rsidRPr="00947350" w:rsidRDefault="0021362D" w:rsidP="005E4678">
      <w:pPr>
        <w:numPr>
          <w:ilvl w:val="1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Заявителю </w:t>
      </w:r>
      <w:r w:rsidRPr="00947350">
        <w:rPr>
          <w:rFonts w:ascii="Times New Roman" w:eastAsia="Times New Roman" w:hAnsi="Times New Roman" w:cs="Times New Roman"/>
        </w:rPr>
        <w:t>обеспечивается</w:t>
      </w:r>
      <w:r w:rsidRPr="00947350">
        <w:rPr>
          <w:rFonts w:ascii="Times New Roman" w:hAnsi="Times New Roman" w:cs="Times New Roman"/>
        </w:rPr>
        <w:t xml:space="preserve"> возможность направления жалобы </w:t>
      </w:r>
      <w:r w:rsidR="0065437E" w:rsidRPr="00947350">
        <w:rPr>
          <w:rFonts w:ascii="Times New Roman" w:hAnsi="Times New Roman" w:cs="Times New Roman"/>
        </w:rPr>
        <w:br/>
      </w:r>
      <w:r w:rsidRPr="00947350">
        <w:rPr>
          <w:rFonts w:ascii="Times New Roman" w:hAnsi="Times New Roman" w:cs="Times New Roman"/>
        </w:rPr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</w:t>
      </w:r>
      <w:r w:rsidR="0065437E" w:rsidRPr="00947350">
        <w:rPr>
          <w:rFonts w:ascii="Times New Roman" w:hAnsi="Times New Roman" w:cs="Times New Roman"/>
        </w:rPr>
        <w:br/>
      </w:r>
      <w:r w:rsidRPr="00947350">
        <w:rPr>
          <w:rFonts w:ascii="Times New Roman" w:hAnsi="Times New Roman" w:cs="Times New Roman"/>
        </w:rPr>
        <w:t>со статьей 11.2 Федерального закона</w:t>
      </w:r>
      <w:r w:rsidR="00CA6088" w:rsidRPr="00947350">
        <w:rPr>
          <w:rFonts w:ascii="Times New Roman" w:hAnsi="Times New Roman" w:cs="Times New Roman"/>
        </w:rPr>
        <w:t xml:space="preserve"> от 27 июля 2010 г. № 210-ФЗ «Об организации предоставления государственных и муниципальных услуг» (далее – Федеральный закон 2</w:t>
      </w:r>
      <w:r w:rsidRPr="00947350">
        <w:rPr>
          <w:rFonts w:ascii="Times New Roman" w:hAnsi="Times New Roman" w:cs="Times New Roman"/>
        </w:rPr>
        <w:t>10-ФЗ</w:t>
      </w:r>
      <w:r w:rsidR="00CA6088" w:rsidRPr="00947350">
        <w:rPr>
          <w:rFonts w:ascii="Times New Roman" w:hAnsi="Times New Roman" w:cs="Times New Roman"/>
        </w:rPr>
        <w:t>)</w:t>
      </w:r>
      <w:r w:rsidRPr="00947350">
        <w:rPr>
          <w:rFonts w:ascii="Times New Roman" w:hAnsi="Times New Roman" w:cs="Times New Roman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947350">
        <w:rPr>
          <w:rFonts w:ascii="Times New Roman" w:hAnsi="Times New Roman" w:cs="Times New Roman"/>
          <w:vertAlign w:val="superscript"/>
        </w:rPr>
        <w:footnoteReference w:id="1"/>
      </w:r>
      <w:r w:rsidRPr="00947350">
        <w:rPr>
          <w:rFonts w:ascii="Times New Roman" w:hAnsi="Times New Roman" w:cs="Times New Roman"/>
        </w:rPr>
        <w:t>.</w:t>
      </w:r>
    </w:p>
    <w:p w:rsidR="001B4B5D" w:rsidRPr="00947350" w:rsidRDefault="00D27F97" w:rsidP="001B4B5D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="001B4B5D" w:rsidRPr="00947350">
        <w:rPr>
          <w:rFonts w:ascii="Times New Roman" w:eastAsia="Times New Roman" w:hAnsi="Times New Roman" w:cs="Times New Roman"/>
          <w:b/>
        </w:rPr>
        <w:t xml:space="preserve">еречень вариантов предоставления муниципальной) услуги </w:t>
      </w:r>
    </w:p>
    <w:p w:rsidR="001B4B5D" w:rsidRPr="00947350" w:rsidRDefault="001B4B5D" w:rsidP="001077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B4B5D" w:rsidRPr="00947350" w:rsidRDefault="001B4B5D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hAnsi="Times New Roman" w:cs="Times New Roman"/>
        </w:rPr>
        <w:t>Предоставление</w:t>
      </w:r>
      <w:r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hAnsi="Times New Roman" w:cs="Times New Roman"/>
        </w:rPr>
        <w:t xml:space="preserve">муниципальной </w:t>
      </w:r>
      <w:r w:rsidRPr="00947350">
        <w:rPr>
          <w:rFonts w:ascii="Times New Roman" w:eastAsia="Times New Roman" w:hAnsi="Times New Roman" w:cs="Times New Roman"/>
        </w:rPr>
        <w:t>услуги включает в себя следующие варианты:</w:t>
      </w:r>
    </w:p>
    <w:p w:rsidR="001B4B5D" w:rsidRPr="00947350" w:rsidRDefault="00682C1D" w:rsidP="005E4678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выдача </w:t>
      </w:r>
      <w:r w:rsidR="00E65BD9" w:rsidRPr="00947350">
        <w:rPr>
          <w:sz w:val="24"/>
          <w:szCs w:val="24"/>
        </w:rPr>
        <w:t>раз</w:t>
      </w:r>
      <w:r w:rsidR="001B4B5D" w:rsidRPr="00947350">
        <w:rPr>
          <w:sz w:val="24"/>
          <w:szCs w:val="24"/>
        </w:rPr>
        <w:t>решени</w:t>
      </w:r>
      <w:r w:rsidRPr="00947350">
        <w:rPr>
          <w:sz w:val="24"/>
          <w:szCs w:val="24"/>
        </w:rPr>
        <w:t>я</w:t>
      </w:r>
      <w:r w:rsidR="001B4B5D" w:rsidRPr="00947350">
        <w:rPr>
          <w:sz w:val="24"/>
          <w:szCs w:val="24"/>
        </w:rPr>
        <w:t xml:space="preserve"> уполномоченного органа </w:t>
      </w:r>
      <w:r w:rsidR="00E65BD9" w:rsidRPr="00947350">
        <w:rPr>
          <w:sz w:val="24"/>
          <w:szCs w:val="24"/>
        </w:rPr>
        <w:t>на</w:t>
      </w:r>
      <w:r w:rsidR="001B4B5D" w:rsidRPr="00947350">
        <w:rPr>
          <w:sz w:val="24"/>
          <w:szCs w:val="24"/>
        </w:rPr>
        <w:t xml:space="preserve">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65442" w:rsidRPr="00947350">
        <w:rPr>
          <w:color w:val="000000"/>
          <w:sz w:val="24"/>
          <w:szCs w:val="24"/>
          <w:lang w:eastAsia="ru-RU" w:bidi="ru-RU"/>
        </w:rPr>
        <w:t xml:space="preserve"> (при обращении Заявителя в целях получения разрешения на использование земель)</w:t>
      </w:r>
      <w:r w:rsidR="001B4B5D" w:rsidRPr="00947350">
        <w:rPr>
          <w:sz w:val="24"/>
          <w:szCs w:val="24"/>
        </w:rPr>
        <w:t>;</w:t>
      </w:r>
    </w:p>
    <w:p w:rsidR="001B4B5D" w:rsidRPr="00947350" w:rsidRDefault="00682C1D" w:rsidP="005E4678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выдача </w:t>
      </w:r>
      <w:r w:rsidR="00965442" w:rsidRPr="00947350">
        <w:rPr>
          <w:sz w:val="24"/>
          <w:szCs w:val="24"/>
        </w:rPr>
        <w:t>разрешени</w:t>
      </w:r>
      <w:r w:rsidRPr="00947350">
        <w:rPr>
          <w:sz w:val="24"/>
          <w:szCs w:val="24"/>
        </w:rPr>
        <w:t>я</w:t>
      </w:r>
      <w:r w:rsidR="00965442" w:rsidRPr="00947350">
        <w:rPr>
          <w:sz w:val="24"/>
          <w:szCs w:val="24"/>
        </w:rPr>
        <w:t xml:space="preserve"> </w:t>
      </w:r>
      <w:r w:rsidR="00E65BD9" w:rsidRPr="00947350">
        <w:rPr>
          <w:sz w:val="24"/>
          <w:szCs w:val="24"/>
        </w:rPr>
        <w:t xml:space="preserve">уполномоченного органа </w:t>
      </w:r>
      <w:r w:rsidR="00965442" w:rsidRPr="00947350">
        <w:rPr>
          <w:sz w:val="24"/>
          <w:szCs w:val="24"/>
        </w:rPr>
        <w:t>на размещение объекта</w:t>
      </w:r>
      <w:r w:rsidR="0010775D" w:rsidRPr="00947350">
        <w:rPr>
          <w:sz w:val="24"/>
          <w:szCs w:val="24"/>
        </w:rPr>
        <w:t xml:space="preserve"> </w:t>
      </w:r>
      <w:r w:rsidR="0010775D" w:rsidRPr="00947350">
        <w:rPr>
          <w:bCs/>
          <w:sz w:val="24"/>
          <w:szCs w:val="24"/>
          <w:lang w:bidi="ru-RU"/>
        </w:rPr>
        <w:t>на землях, земельном участке или части земельного участка, находящихся в государственной или муниципальной собственности</w:t>
      </w:r>
      <w:r w:rsidR="00965442" w:rsidRPr="00947350">
        <w:rPr>
          <w:color w:val="000000"/>
          <w:sz w:val="24"/>
          <w:szCs w:val="24"/>
          <w:lang w:eastAsia="ru-RU" w:bidi="ru-RU"/>
        </w:rPr>
        <w:t xml:space="preserve"> (при обращении Заявителя в целях получения разрешения на размещение объектов)</w:t>
      </w:r>
      <w:r w:rsidR="00965442" w:rsidRPr="00947350">
        <w:rPr>
          <w:sz w:val="24"/>
          <w:szCs w:val="24"/>
        </w:rPr>
        <w:t>;</w:t>
      </w:r>
    </w:p>
    <w:p w:rsidR="001B4B5D" w:rsidRPr="00947350" w:rsidRDefault="001B4B5D" w:rsidP="0010775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3.7.3.</w:t>
      </w:r>
      <w:r w:rsidRPr="00947350">
        <w:rPr>
          <w:rFonts w:ascii="Times New Roman" w:eastAsia="Times New Roman" w:hAnsi="Times New Roman" w:cs="Times New Roman"/>
        </w:rPr>
        <w:tab/>
        <w:t>отказ в предоставлении услуги.</w:t>
      </w:r>
    </w:p>
    <w:p w:rsidR="00965442" w:rsidRPr="00947350" w:rsidRDefault="00965442" w:rsidP="001B4B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B4B5D" w:rsidRPr="00947350" w:rsidRDefault="001B4B5D" w:rsidP="001B4B5D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47350">
        <w:rPr>
          <w:rFonts w:ascii="Times New Roman" w:eastAsia="Times New Roman" w:hAnsi="Times New Roman" w:cs="Times New Roman"/>
          <w:b/>
        </w:rPr>
        <w:t>Профилирование заявителя</w:t>
      </w:r>
    </w:p>
    <w:p w:rsidR="001B4B5D" w:rsidRPr="00947350" w:rsidRDefault="001B4B5D" w:rsidP="001B4B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B4B5D" w:rsidRPr="00947350" w:rsidRDefault="001B4B5D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hAnsi="Times New Roman" w:cs="Times New Roman"/>
        </w:rPr>
        <w:t>Вариант</w:t>
      </w:r>
      <w:r w:rsidR="00965442" w:rsidRPr="00947350">
        <w:rPr>
          <w:rFonts w:ascii="Times New Roman" w:hAnsi="Times New Roman" w:cs="Times New Roman"/>
        </w:rPr>
        <w:t xml:space="preserve"> предоставления</w:t>
      </w:r>
      <w:r w:rsidRPr="00947350">
        <w:rPr>
          <w:rFonts w:ascii="Times New Roman" w:eastAsia="Times New Roman" w:hAnsi="Times New Roman" w:cs="Times New Roman"/>
        </w:rPr>
        <w:t xml:space="preserve"> </w:t>
      </w:r>
      <w:r w:rsidR="00965442" w:rsidRPr="00947350">
        <w:rPr>
          <w:rFonts w:ascii="Times New Roman" w:hAnsi="Times New Roman" w:cs="Times New Roman"/>
        </w:rPr>
        <w:t xml:space="preserve">муниципальной </w:t>
      </w:r>
      <w:r w:rsidR="00965442" w:rsidRPr="00947350">
        <w:rPr>
          <w:rFonts w:ascii="Times New Roman" w:eastAsia="Times New Roman" w:hAnsi="Times New Roman" w:cs="Times New Roman"/>
        </w:rPr>
        <w:t xml:space="preserve">услуги </w:t>
      </w:r>
      <w:r w:rsidRPr="00947350">
        <w:rPr>
          <w:rFonts w:ascii="Times New Roman" w:eastAsia="Times New Roman" w:hAnsi="Times New Roman" w:cs="Times New Roman"/>
        </w:rPr>
        <w:t>определяется на основании ответов на вопросы анкетирования Заявителя посредством ЕПГУ.</w:t>
      </w:r>
    </w:p>
    <w:p w:rsidR="001B4B5D" w:rsidRPr="00947350" w:rsidRDefault="001B4B5D" w:rsidP="001B4B5D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47350">
        <w:rPr>
          <w:rFonts w:ascii="Times New Roman" w:eastAsia="Times New Roman" w:hAnsi="Times New Roman" w:cs="Times New Roman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947350">
        <w:rPr>
          <w:rFonts w:ascii="Times New Roman" w:hAnsi="Times New Roman" w:cs="Times New Roman"/>
        </w:rPr>
        <w:t>муниципальной</w:t>
      </w:r>
      <w:r w:rsidR="005236E3"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 приведены в Приложении № 1 к настоящему Административному регламенту.</w:t>
      </w:r>
    </w:p>
    <w:p w:rsidR="0021362D" w:rsidRPr="00947350" w:rsidRDefault="0021362D" w:rsidP="0021362D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Порядок исправления допущенных опечаток и ошибок в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выданных в результате предоставления государственной (муниципальной)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услуги документах</w:t>
      </w:r>
    </w:p>
    <w:p w:rsidR="00965442" w:rsidRPr="00947350" w:rsidRDefault="00965442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В </w:t>
      </w:r>
      <w:r w:rsidRPr="00947350">
        <w:rPr>
          <w:rFonts w:ascii="Times New Roman" w:hAnsi="Times New Roman" w:cs="Times New Roman"/>
        </w:rPr>
        <w:t>случае</w:t>
      </w:r>
      <w:r w:rsidRPr="00947350">
        <w:rPr>
          <w:rFonts w:ascii="Times New Roman" w:eastAsia="Times New Roman" w:hAnsi="Times New Roman" w:cs="Times New Roman"/>
        </w:rPr>
        <w:t xml:space="preserve"> выявления опечаток и ошибок Заявитель вправе обратиться в Уполномоченный орган с заявлением </w:t>
      </w:r>
      <w:r w:rsidR="001F1E63" w:rsidRPr="00947350">
        <w:rPr>
          <w:rFonts w:ascii="Times New Roman" w:eastAsia="Times New Roman" w:hAnsi="Times New Roman" w:cs="Times New Roman"/>
        </w:rPr>
        <w:t>о</w:t>
      </w:r>
      <w:r w:rsidRPr="00947350">
        <w:rPr>
          <w:rFonts w:ascii="Times New Roman" w:eastAsia="Times New Roman" w:hAnsi="Times New Roman" w:cs="Times New Roman"/>
        </w:rPr>
        <w:t xml:space="preserve">б исправлении допущенных опечаток и (или) ошибок в выданных в результате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 xml:space="preserve">услуги документах в соответствии с Приложением № 8 настоящего Административного регламента (далее – заявление по форме Приложения № 8) и приложением документов, указанных в пункте </w:t>
      </w:r>
      <w:r w:rsidR="0010775D" w:rsidRPr="00947350">
        <w:rPr>
          <w:rFonts w:ascii="Times New Roman" w:eastAsia="Times New Roman" w:hAnsi="Times New Roman" w:cs="Times New Roman"/>
        </w:rPr>
        <w:t>2.11</w:t>
      </w:r>
      <w:r w:rsidRPr="00947350">
        <w:rPr>
          <w:rFonts w:ascii="Times New Roman" w:eastAsia="Times New Roman" w:hAnsi="Times New Roman" w:cs="Times New Roman"/>
        </w:rPr>
        <w:t xml:space="preserve"> настоящего Административного регламента.</w:t>
      </w:r>
    </w:p>
    <w:p w:rsidR="00965442" w:rsidRPr="00947350" w:rsidRDefault="00965442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Исправление допущенных опечаток и ошибок в выданных в результате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 документах осуществляется в следующем порядке:</w:t>
      </w:r>
    </w:p>
    <w:p w:rsidR="00965442" w:rsidRPr="00947350" w:rsidRDefault="00965442" w:rsidP="0096544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1) Заявитель при обнаружении опечаток и ошибок в документах, выданных в результате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услуги, обращается лично в Уполномоченный орган с заявлением по форме Приложени</w:t>
      </w:r>
      <w:r w:rsidR="0010775D" w:rsidRPr="00947350">
        <w:rPr>
          <w:rFonts w:ascii="Times New Roman" w:eastAsia="Times New Roman" w:hAnsi="Times New Roman" w:cs="Times New Roman"/>
        </w:rPr>
        <w:t>я</w:t>
      </w:r>
      <w:r w:rsidRPr="00947350">
        <w:rPr>
          <w:rFonts w:ascii="Times New Roman" w:eastAsia="Times New Roman" w:hAnsi="Times New Roman" w:cs="Times New Roman"/>
        </w:rPr>
        <w:t xml:space="preserve"> № 8;</w:t>
      </w:r>
    </w:p>
    <w:p w:rsidR="00965442" w:rsidRPr="00947350" w:rsidRDefault="00965442" w:rsidP="0096544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2) Уполномоченный орган при получении заявления по форме </w:t>
      </w:r>
      <w:r w:rsidRPr="00947350">
        <w:rPr>
          <w:rFonts w:ascii="Times New Roman" w:eastAsia="Times New Roman" w:hAnsi="Times New Roman" w:cs="Times New Roman"/>
        </w:rPr>
        <w:br/>
        <w:t xml:space="preserve">Приложения № 8, рассматривает необходимость внесения соответствующих изменений в документы, являющиеся результатом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услуги;</w:t>
      </w:r>
    </w:p>
    <w:p w:rsidR="00965442" w:rsidRPr="00947350" w:rsidRDefault="00965442" w:rsidP="0096544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3) Уполномоченный орган обеспечивает устранение опечаток и ошибок </w:t>
      </w:r>
      <w:r w:rsidRPr="00947350">
        <w:rPr>
          <w:rFonts w:ascii="Times New Roman" w:eastAsia="Times New Roman" w:hAnsi="Times New Roman" w:cs="Times New Roman"/>
        </w:rPr>
        <w:br/>
        <w:t xml:space="preserve">в документах, являющихся результатом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услуги.</w:t>
      </w:r>
    </w:p>
    <w:p w:rsidR="00965442" w:rsidRPr="00947350" w:rsidRDefault="00965442" w:rsidP="0096544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lastRenderedPageBreak/>
        <w:t>Срок устранения опечаток и ошибок не должен превышать 3 (трех) рабочих дней с даты регистрации заявления по форме Приложения № 8.</w:t>
      </w:r>
    </w:p>
    <w:p w:rsidR="008E0BB9" w:rsidRPr="00947350" w:rsidRDefault="008E0BB9" w:rsidP="008E0BB9">
      <w:pPr>
        <w:pStyle w:val="1"/>
        <w:shd w:val="clear" w:color="auto" w:fill="auto"/>
        <w:tabs>
          <w:tab w:val="left" w:pos="1618"/>
        </w:tabs>
        <w:ind w:left="720" w:firstLine="0"/>
        <w:jc w:val="both"/>
        <w:rPr>
          <w:sz w:val="24"/>
          <w:szCs w:val="24"/>
        </w:rPr>
      </w:pPr>
    </w:p>
    <w:p w:rsidR="00D27F97" w:rsidRPr="00D27F97" w:rsidRDefault="0021362D" w:rsidP="00CA6390">
      <w:pPr>
        <w:pStyle w:val="1"/>
        <w:numPr>
          <w:ilvl w:val="0"/>
          <w:numId w:val="18"/>
        </w:numPr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  <w:szCs w:val="24"/>
        </w:rPr>
      </w:pPr>
      <w:r w:rsidRPr="00D27F97">
        <w:rPr>
          <w:b/>
          <w:bCs/>
          <w:color w:val="000000"/>
          <w:sz w:val="24"/>
          <w:szCs w:val="24"/>
          <w:lang w:eastAsia="ru-RU" w:bidi="ru-RU"/>
        </w:rPr>
        <w:t>Формы контроля за исполнением административного регламента</w:t>
      </w:r>
      <w:r w:rsidR="008E0BB9" w:rsidRPr="00D27F97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D27F97" w:rsidRPr="00D27F97" w:rsidRDefault="00D27F97" w:rsidP="00D27F97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П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t>орядок осуществления текущего контроля за соблюдением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br/>
        <w:t>и исполнением ответственными должностными лицами положений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br/>
        <w:t>регламента и иных нормативных правовых актов,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br/>
        <w:t>устанавливающих требования к предоставлению государственной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br/>
        <w:t>(муниципальной) услуги, а также принятием ими решений</w:t>
      </w:r>
    </w:p>
    <w:p w:rsidR="00D27F97" w:rsidRPr="00D27F97" w:rsidRDefault="00D27F97" w:rsidP="00D27F97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  <w:szCs w:val="24"/>
        </w:rPr>
      </w:pPr>
    </w:p>
    <w:p w:rsidR="0021362D" w:rsidRPr="00947350" w:rsidRDefault="0021362D" w:rsidP="001B14B3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1362D" w:rsidRPr="00947350" w:rsidRDefault="0021362D" w:rsidP="0021362D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Текущий контроль осуществляется путем проведения проверок: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решений о предоставлении (об отказе в п</w:t>
      </w:r>
      <w:r w:rsidR="005236E3" w:rsidRPr="00947350">
        <w:rPr>
          <w:color w:val="000000"/>
          <w:sz w:val="24"/>
          <w:szCs w:val="24"/>
          <w:lang w:eastAsia="ru-RU" w:bidi="ru-RU"/>
        </w:rPr>
        <w:t xml:space="preserve">редоставлении) 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услуги;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Порядок и периодичность осуществления плановых и внеплановых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проверок полноты и качества </w:t>
      </w:r>
      <w:r w:rsidR="005236E3" w:rsidRPr="00947350">
        <w:rPr>
          <w:b/>
          <w:bCs/>
          <w:color w:val="000000"/>
          <w:sz w:val="24"/>
          <w:szCs w:val="24"/>
          <w:lang w:eastAsia="ru-RU" w:bidi="ru-RU"/>
        </w:rPr>
        <w:t xml:space="preserve">предоставления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услуги, в том числе порядок и формы контроля за полнотой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и качеством предоставления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 xml:space="preserve">муниципальной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услуги</w:t>
      </w:r>
    </w:p>
    <w:p w:rsidR="0021362D" w:rsidRPr="00947350" w:rsidRDefault="0021362D" w:rsidP="001B14B3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21362D" w:rsidRPr="00947350" w:rsidRDefault="0021362D" w:rsidP="001B14B3">
      <w:pPr>
        <w:pStyle w:val="1"/>
        <w:numPr>
          <w:ilvl w:val="0"/>
          <w:numId w:val="21"/>
        </w:numPr>
        <w:shd w:val="clear" w:color="auto" w:fill="auto"/>
        <w:tabs>
          <w:tab w:val="left" w:pos="1105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21362D" w:rsidRPr="00947350" w:rsidRDefault="0021362D" w:rsidP="008E0BB9">
      <w:pPr>
        <w:pStyle w:val="1"/>
        <w:shd w:val="clear" w:color="auto" w:fill="auto"/>
        <w:ind w:left="500" w:firstLine="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соблюдение сроков предоставления государственной (муниципальной) услуги; соблюдение положений настоящего Административного регламента;</w:t>
      </w:r>
    </w:p>
    <w:p w:rsidR="0021362D" w:rsidRPr="00947350" w:rsidRDefault="0021362D" w:rsidP="008E0BB9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Основанием для проведения внеплановых проверок являются: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</w:t>
      </w:r>
      <w:r w:rsidR="00A83CBB" w:rsidRPr="00947350">
        <w:rPr>
          <w:iCs/>
          <w:color w:val="000000"/>
          <w:sz w:val="24"/>
          <w:szCs w:val="24"/>
          <w:lang w:eastAsia="ru-RU" w:bidi="ru-RU"/>
        </w:rPr>
        <w:t>городского поселения Приобье</w:t>
      </w:r>
      <w:r w:rsidRPr="00947350">
        <w:rPr>
          <w:i/>
          <w:iCs/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spacing w:after="640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A83CBB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</w:t>
      </w:r>
    </w:p>
    <w:p w:rsidR="0021362D" w:rsidRPr="00947350" w:rsidRDefault="0021362D" w:rsidP="001C0749">
      <w:pPr>
        <w:pStyle w:val="1"/>
        <w:shd w:val="clear" w:color="auto" w:fill="auto"/>
        <w:spacing w:after="320"/>
        <w:ind w:firstLine="2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Ответственность должностных лиц </w:t>
      </w:r>
      <w:r w:rsidR="00E721B7" w:rsidRPr="00947350">
        <w:rPr>
          <w:b/>
          <w:bCs/>
          <w:color w:val="000000"/>
          <w:sz w:val="24"/>
          <w:szCs w:val="24"/>
          <w:lang w:eastAsia="ru-RU" w:bidi="ru-RU"/>
        </w:rPr>
        <w:t>органа, пр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едоставляющего муниципальную</w:t>
      </w:r>
      <w:r w:rsidR="00E721B7"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услуги,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за решения и действия (бездействие), принимаемые (осуществляемые) ими в ходе предоставления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 xml:space="preserve">муниципальной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услуги</w:t>
      </w:r>
    </w:p>
    <w:p w:rsidR="0021362D" w:rsidRPr="00947350" w:rsidRDefault="0021362D" w:rsidP="005E4678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lastRenderedPageBreak/>
        <w:t xml:space="preserve">По результатам проведенных проверок в случае выявления нарушений положений настоящего Административного регламента, и нормативных правовых актов органов местного самоуправления </w:t>
      </w:r>
      <w:r w:rsidR="00A83CBB" w:rsidRPr="00947350">
        <w:rPr>
          <w:iCs/>
          <w:color w:val="000000"/>
          <w:sz w:val="24"/>
          <w:szCs w:val="24"/>
          <w:lang w:eastAsia="ru-RU" w:bidi="ru-RU"/>
        </w:rPr>
        <w:t>городского поселения Приобье</w:t>
      </w:r>
      <w:r w:rsidR="00691334" w:rsidRPr="00947350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осуществляется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привлечение виновных лиц к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ответственности в соответствии с законодательством Российской Федерации.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Персональная ответственность должностных лиц за правильность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своевременность принятия решения о предоставлении (об отказе в п</w:t>
      </w:r>
      <w:r w:rsidR="00A83CBB" w:rsidRPr="00947350">
        <w:rPr>
          <w:color w:val="000000"/>
          <w:sz w:val="24"/>
          <w:szCs w:val="24"/>
          <w:lang w:eastAsia="ru-RU" w:bidi="ru-RU"/>
        </w:rPr>
        <w:t>редоставлении)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Требования к порядку и формам контроля за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предоставлением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br/>
        <w:t>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услуги, в том числе со стороны граждан,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их объединений и организаций</w:t>
      </w:r>
    </w:p>
    <w:p w:rsidR="0021362D" w:rsidRPr="00947350" w:rsidRDefault="0021362D" w:rsidP="005E4678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Граждане, их объединения и организации имеют право осуществлять контроль за п</w:t>
      </w:r>
      <w:r w:rsidR="00A83CBB" w:rsidRPr="00947350">
        <w:rPr>
          <w:color w:val="000000"/>
          <w:sz w:val="24"/>
          <w:szCs w:val="24"/>
          <w:lang w:eastAsia="ru-RU" w:bidi="ru-RU"/>
        </w:rPr>
        <w:t>редоставлением 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путем получения информации о ходе предос</w:t>
      </w:r>
      <w:r w:rsidR="00A83CBB" w:rsidRPr="00947350">
        <w:rPr>
          <w:color w:val="000000"/>
          <w:sz w:val="24"/>
          <w:szCs w:val="24"/>
          <w:lang w:eastAsia="ru-RU" w:bidi="ru-RU"/>
        </w:rPr>
        <w:t>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в том числе о сроках завершения административных процедур (действий).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Граждане, их объединения и организации также имеют право: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направлять замечания и предложения по улучшению доступности и качества предоста</w:t>
      </w:r>
      <w:r w:rsidR="00A83CBB" w:rsidRPr="00947350">
        <w:rPr>
          <w:color w:val="000000"/>
          <w:sz w:val="24"/>
          <w:szCs w:val="24"/>
          <w:lang w:eastAsia="ru-RU" w:bidi="ru-RU"/>
        </w:rPr>
        <w:t>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8E0BB9">
      <w:pPr>
        <w:pStyle w:val="1"/>
        <w:shd w:val="clear" w:color="auto" w:fill="auto"/>
        <w:ind w:firstLine="561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21362D" w:rsidRPr="00947350" w:rsidRDefault="0021362D" w:rsidP="008E0BB9">
      <w:pPr>
        <w:pStyle w:val="1"/>
        <w:numPr>
          <w:ilvl w:val="0"/>
          <w:numId w:val="22"/>
        </w:numPr>
        <w:shd w:val="clear" w:color="auto" w:fill="auto"/>
        <w:tabs>
          <w:tab w:val="left" w:pos="1224"/>
        </w:tabs>
        <w:ind w:firstLine="561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Должностные лица Уполномоченного органа принимают меры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к прекращению допущенных нарушений, устраняют причины и условия, способствующие совершению нарушений.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Информация о результатах рассмотрения замечаний и предложений граждан,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их объединений и организаций доводится до сведения лиц, направивших эти замечания и предложения.</w:t>
      </w:r>
    </w:p>
    <w:p w:rsidR="0021362D" w:rsidRPr="00947350" w:rsidRDefault="0021362D" w:rsidP="001B14B3">
      <w:pPr>
        <w:pStyle w:val="1"/>
        <w:numPr>
          <w:ilvl w:val="0"/>
          <w:numId w:val="18"/>
        </w:numPr>
        <w:shd w:val="clear" w:color="auto" w:fill="auto"/>
        <w:tabs>
          <w:tab w:val="left" w:pos="1014"/>
        </w:tabs>
        <w:spacing w:after="28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Досудебный (внесудебный) порядок обжалования решений и действий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(бездействия) органа, пр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едоставляющего муниципальную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услугу,</w:t>
      </w:r>
      <w:r w:rsidR="00E721B7" w:rsidRPr="00947350">
        <w:rPr>
          <w:b/>
          <w:bCs/>
          <w:color w:val="000000"/>
          <w:sz w:val="24"/>
          <w:szCs w:val="24"/>
          <w:lang w:eastAsia="ru-RU" w:bidi="ru-RU"/>
        </w:rPr>
        <w:t xml:space="preserve"> МФЦ, организаций, указанных в части 1.1 статьи 16 Федерального закона </w:t>
      </w:r>
      <w:r w:rsidR="00CA6088" w:rsidRPr="00947350">
        <w:rPr>
          <w:b/>
          <w:bCs/>
          <w:color w:val="000000"/>
          <w:sz w:val="24"/>
          <w:szCs w:val="24"/>
          <w:lang w:eastAsia="ru-RU" w:bidi="ru-RU"/>
        </w:rPr>
        <w:t>№ 210-ФЗ,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а также их должностных лиц, государственных </w:t>
      </w:r>
      <w:r w:rsidR="00CA6088" w:rsidRPr="00947350">
        <w:rPr>
          <w:b/>
          <w:bCs/>
          <w:color w:val="000000"/>
          <w:sz w:val="24"/>
          <w:szCs w:val="24"/>
          <w:lang w:eastAsia="ru-RU" w:bidi="ru-RU"/>
        </w:rPr>
        <w:t xml:space="preserve">или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муниципальных</w:t>
      </w:r>
      <w:r w:rsidR="00CA6088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служащих</w:t>
      </w:r>
      <w:r w:rsidR="00CA6088" w:rsidRPr="00947350">
        <w:rPr>
          <w:b/>
          <w:bCs/>
          <w:color w:val="000000"/>
          <w:sz w:val="24"/>
          <w:szCs w:val="24"/>
          <w:lang w:eastAsia="ru-RU" w:bidi="ru-RU"/>
        </w:rPr>
        <w:t>, работников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</w:t>
      </w:r>
      <w:r w:rsidR="00A83CBB" w:rsidRPr="00947350">
        <w:rPr>
          <w:color w:val="000000"/>
          <w:sz w:val="24"/>
          <w:szCs w:val="24"/>
          <w:lang w:eastAsia="ru-RU" w:bidi="ru-RU"/>
        </w:rPr>
        <w:t>енного органа, муниципальных</w:t>
      </w:r>
      <w:r w:rsidRPr="00947350">
        <w:rPr>
          <w:color w:val="000000"/>
          <w:sz w:val="24"/>
          <w:szCs w:val="24"/>
          <w:lang w:eastAsia="ru-RU" w:bidi="ru-RU"/>
        </w:rPr>
        <w:t xml:space="preserve"> служащих, </w:t>
      </w:r>
      <w:r w:rsidR="00CA6088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,</w:t>
      </w:r>
      <w:r w:rsidR="00CA6088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работника </w:t>
      </w:r>
      <w:r w:rsidR="00CA6088" w:rsidRPr="00947350">
        <w:rPr>
          <w:color w:val="000000"/>
          <w:sz w:val="24"/>
          <w:szCs w:val="24"/>
          <w:lang w:eastAsia="ru-RU" w:bidi="ru-RU"/>
        </w:rPr>
        <w:t>МФЦ, организаций, указанных в части 1.1 статьи 16 Федерального закона № 210-ФЗ, и их работников</w:t>
      </w:r>
      <w:r w:rsidRPr="00947350">
        <w:rPr>
          <w:color w:val="000000"/>
          <w:sz w:val="24"/>
          <w:szCs w:val="24"/>
          <w:lang w:eastAsia="ru-RU" w:bidi="ru-RU"/>
        </w:rPr>
        <w:t xml:space="preserve"> при </w:t>
      </w:r>
      <w:r w:rsidR="00A83CBB" w:rsidRPr="00947350">
        <w:rPr>
          <w:color w:val="000000"/>
          <w:sz w:val="24"/>
          <w:szCs w:val="24"/>
          <w:lang w:eastAsia="ru-RU" w:bidi="ru-RU"/>
        </w:rPr>
        <w:t xml:space="preserve">предоставлении 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 в досудебном (внесудебном) порядке (далее - жалоба).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Органы местного самоуправления, организации и уполномоченные на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рассмотрение жалобы лица, которым может быть направлена жалоба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заявителя в досудебном (внесудебном) порядке;</w:t>
      </w:r>
    </w:p>
    <w:p w:rsidR="0021362D" w:rsidRPr="00947350" w:rsidRDefault="0021362D" w:rsidP="001B14B3">
      <w:pPr>
        <w:pStyle w:val="1"/>
        <w:numPr>
          <w:ilvl w:val="0"/>
          <w:numId w:val="23"/>
        </w:numPr>
        <w:shd w:val="clear" w:color="auto" w:fill="auto"/>
        <w:tabs>
          <w:tab w:val="left" w:pos="1244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к руководителю </w:t>
      </w:r>
      <w:r w:rsidR="00721159" w:rsidRPr="00947350">
        <w:rPr>
          <w:color w:val="000000"/>
          <w:sz w:val="24"/>
          <w:szCs w:val="24"/>
          <w:lang w:eastAsia="ru-RU" w:bidi="ru-RU"/>
        </w:rPr>
        <w:t>МФЦ, организации, указанной в части 1.1 статьи 16 Федерального закона № 210-ФЗ,</w:t>
      </w:r>
      <w:r w:rsidRPr="00947350">
        <w:rPr>
          <w:color w:val="000000"/>
          <w:sz w:val="24"/>
          <w:szCs w:val="24"/>
          <w:lang w:eastAsia="ru-RU" w:bidi="ru-RU"/>
        </w:rPr>
        <w:t xml:space="preserve"> - на решения и действия (бездействие) работника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МФЦ, организации, указанной в части </w:t>
      </w:r>
      <w:r w:rsidR="00721159" w:rsidRPr="00947350">
        <w:rPr>
          <w:color w:val="000000"/>
          <w:sz w:val="24"/>
          <w:szCs w:val="24"/>
          <w:lang w:eastAsia="ru-RU" w:bidi="ru-RU"/>
        </w:rPr>
        <w:lastRenderedPageBreak/>
        <w:t>1.1 статьи 16 Федерального закона № 210-ФЗ</w:t>
      </w:r>
      <w:r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к учредителю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МФЦ, организации, указанной в части 1.1 статьи 16 Федерального закона № 210-ФЗ </w:t>
      </w:r>
      <w:r w:rsidRPr="00947350">
        <w:rPr>
          <w:color w:val="000000"/>
          <w:sz w:val="24"/>
          <w:szCs w:val="24"/>
          <w:lang w:eastAsia="ru-RU" w:bidi="ru-RU"/>
        </w:rPr>
        <w:t xml:space="preserve">- на решение и действия (бездействие) </w:t>
      </w:r>
      <w:r w:rsidR="00721159" w:rsidRPr="00947350">
        <w:rPr>
          <w:color w:val="000000"/>
          <w:sz w:val="24"/>
          <w:szCs w:val="24"/>
          <w:lang w:eastAsia="ru-RU" w:bidi="ru-RU"/>
        </w:rPr>
        <w:t>МФЦ, организации, указанной в части 1.1 статьи 16 Федерального закона № 210-ФЗ</w:t>
      </w:r>
      <w:r w:rsidRPr="00947350">
        <w:rPr>
          <w:color w:val="000000"/>
          <w:sz w:val="24"/>
          <w:szCs w:val="24"/>
          <w:lang w:eastAsia="ru-RU" w:bidi="ru-RU"/>
        </w:rPr>
        <w:t>.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Уполномоченном органе,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,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 организации, указанной в части 1.1 статьи 16 Федерального закона № 210-ФЗ,</w:t>
      </w:r>
      <w:r w:rsidRPr="00947350">
        <w:rPr>
          <w:color w:val="000000"/>
          <w:sz w:val="24"/>
          <w:szCs w:val="24"/>
          <w:lang w:eastAsia="ru-RU" w:bidi="ru-RU"/>
        </w:rPr>
        <w:t xml:space="preserve"> у учредителя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МФЦ, организации, указанной в части 1.1 статьи 16 Федерального закона № 210-ФЗ, </w:t>
      </w:r>
      <w:r w:rsidRPr="00947350">
        <w:rPr>
          <w:color w:val="000000"/>
          <w:sz w:val="24"/>
          <w:szCs w:val="24"/>
          <w:lang w:eastAsia="ru-RU" w:bidi="ru-RU"/>
        </w:rPr>
        <w:t>определяются уполномоченные на рассмотрение жалоб должностные лица.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Способы информирования заявителей о порядке подачи и рассмотрения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и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муниципальных услуг (функций)</w:t>
      </w:r>
    </w:p>
    <w:p w:rsidR="0021362D" w:rsidRPr="00947350" w:rsidRDefault="0021362D" w:rsidP="001B14B3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</w:t>
      </w:r>
      <w:r w:rsidR="00A83CBB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письменной форме почтовым отправлением по адресу, указанному заявителем (представителем).</w:t>
      </w:r>
    </w:p>
    <w:p w:rsidR="0021362D" w:rsidRPr="00947350" w:rsidRDefault="0021362D" w:rsidP="0021362D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порядок досудебного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(внесудебного) обжалования действий (бездействия) и (или) решений,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принятых (осуществленных)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в ходе предоставления 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1362D" w:rsidRPr="00947350" w:rsidRDefault="0021362D" w:rsidP="001B14B3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</w:t>
      </w:r>
      <w:r w:rsidR="00A83CBB" w:rsidRPr="00947350">
        <w:rPr>
          <w:color w:val="000000"/>
          <w:sz w:val="24"/>
          <w:szCs w:val="24"/>
          <w:lang w:eastAsia="ru-RU" w:bidi="ru-RU"/>
        </w:rPr>
        <w:t xml:space="preserve">едоставляющего муниципальную </w:t>
      </w:r>
      <w:r w:rsidRPr="00947350">
        <w:rPr>
          <w:color w:val="000000"/>
          <w:sz w:val="24"/>
          <w:szCs w:val="24"/>
          <w:lang w:eastAsia="ru-RU" w:bidi="ru-RU"/>
        </w:rPr>
        <w:t>услугу, а также его должностных лиц регулируется: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Федеральным законом </w:t>
      </w:r>
      <w:r w:rsidR="00721159" w:rsidRPr="00947350">
        <w:rPr>
          <w:color w:val="000000"/>
          <w:sz w:val="24"/>
          <w:szCs w:val="24"/>
          <w:lang w:eastAsia="ru-RU" w:bidi="ru-RU"/>
        </w:rPr>
        <w:t>№ 210-ФЗ</w:t>
      </w:r>
      <w:r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spacing w:after="30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20 ноября 2012 г</w:t>
      </w:r>
      <w:r w:rsidR="00721159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721159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721159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и действий (бездействия), совершенных при предоставлении государственных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муниципальных услуг».</w:t>
      </w:r>
    </w:p>
    <w:p w:rsidR="0021362D" w:rsidRPr="00947350" w:rsidRDefault="0021362D" w:rsidP="001B14B3">
      <w:pPr>
        <w:pStyle w:val="1"/>
        <w:numPr>
          <w:ilvl w:val="0"/>
          <w:numId w:val="18"/>
        </w:numPr>
        <w:shd w:val="clear" w:color="auto" w:fill="auto"/>
        <w:tabs>
          <w:tab w:val="left" w:pos="524"/>
        </w:tabs>
        <w:spacing w:after="30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Особенности выполнения административных процедур (действий) 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в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многофункциональных центрах предоставления государственных 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и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муниципальных услуг</w:t>
      </w:r>
    </w:p>
    <w:p w:rsidR="0021362D" w:rsidRPr="00947350" w:rsidRDefault="0021362D" w:rsidP="0021362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 (действий) при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предоставлении государственной (муниципальной) услуги, выполняемых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="00721159" w:rsidRPr="00947350">
        <w:rPr>
          <w:b/>
          <w:bCs/>
          <w:color w:val="000000"/>
          <w:sz w:val="24"/>
          <w:szCs w:val="24"/>
          <w:lang w:eastAsia="ru-RU" w:bidi="ru-RU"/>
        </w:rPr>
        <w:t>МФЦ</w:t>
      </w:r>
    </w:p>
    <w:p w:rsidR="00721159" w:rsidRPr="00947350" w:rsidRDefault="00721159" w:rsidP="0021362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6.1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осуществляет: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информирование </w:t>
      </w:r>
      <w:r w:rsidR="00721159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 xml:space="preserve">аявителей о порядке предоставления государственной (муниципальной) услуги в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>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иные процедуры и действия, предусмотренные Федеральным законом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№ 210-ФЗ.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соответствии с частью 1.1 статьи 16 Федерального закона № 210-ФЗ для реализации своих </w:t>
      </w:r>
      <w:r w:rsidRPr="00947350">
        <w:rPr>
          <w:color w:val="000000"/>
          <w:sz w:val="24"/>
          <w:szCs w:val="24"/>
          <w:lang w:eastAsia="ru-RU" w:bidi="ru-RU"/>
        </w:rPr>
        <w:lastRenderedPageBreak/>
        <w:t xml:space="preserve">функций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вправе привлекать иные организации.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bookmarkStart w:id="28" w:name="bookmark166"/>
      <w:bookmarkStart w:id="29" w:name="bookmark167"/>
      <w:r w:rsidRPr="00947350">
        <w:rPr>
          <w:color w:val="000000"/>
          <w:sz w:val="24"/>
          <w:szCs w:val="24"/>
          <w:lang w:eastAsia="ru-RU" w:bidi="ru-RU"/>
        </w:rPr>
        <w:t>Информирование заявителей</w:t>
      </w:r>
      <w:bookmarkEnd w:id="28"/>
      <w:bookmarkEnd w:id="29"/>
    </w:p>
    <w:p w:rsidR="00721159" w:rsidRPr="00947350" w:rsidRDefault="00721159" w:rsidP="0021362D">
      <w:pPr>
        <w:pStyle w:val="24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362D" w:rsidRPr="00947350" w:rsidRDefault="0021362D" w:rsidP="001B14B3">
      <w:pPr>
        <w:pStyle w:val="1"/>
        <w:numPr>
          <w:ilvl w:val="0"/>
          <w:numId w:val="24"/>
        </w:numPr>
        <w:shd w:val="clear" w:color="auto" w:fill="auto"/>
        <w:tabs>
          <w:tab w:val="left" w:pos="1517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Информирование заявителя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осуществляется следующими способами: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б) при обращении заявителя в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>лично, по телефону, посредством почтовых отправлений, либо по электронной почте.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личном обращении работник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секторе информирования для получения информации о </w:t>
      </w:r>
      <w:r w:rsidR="00721159" w:rsidRPr="00947350">
        <w:rPr>
          <w:color w:val="000000"/>
          <w:sz w:val="24"/>
          <w:szCs w:val="24"/>
          <w:lang w:eastAsia="ru-RU" w:bidi="ru-RU"/>
        </w:rPr>
        <w:t>государственных (</w:t>
      </w:r>
      <w:r w:rsidRPr="00947350">
        <w:rPr>
          <w:color w:val="000000"/>
          <w:sz w:val="24"/>
          <w:szCs w:val="24"/>
          <w:lang w:eastAsia="ru-RU" w:bidi="ru-RU"/>
        </w:rPr>
        <w:t>муниципальных</w:t>
      </w:r>
      <w:r w:rsidR="00721159" w:rsidRPr="00947350">
        <w:rPr>
          <w:color w:val="000000"/>
          <w:sz w:val="24"/>
          <w:szCs w:val="24"/>
          <w:lang w:eastAsia="ru-RU" w:bidi="ru-RU"/>
        </w:rPr>
        <w:t>)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услугах не может превышать 15 минут.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Ответ на телефонный звонок должен начинаться с информации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о наименовании организации, фамилии, имени, отчестве и должности работника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>осуществляет не более 10 минут;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случае если для подготовки ответа требуется более продолжительное время, работник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, осуществляющий индивидуальное устное консультирование по телефону, может предложить заявителю: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изложить обращение в письменной форме (ответ направляется Заявителю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соответствии со способом, указанным в обращении);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>в письменной форме.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Выдача заявителю результата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1362D" w:rsidRPr="00947350" w:rsidRDefault="0021362D" w:rsidP="001B14B3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для последующей выдачи заявителю (представителю) способом, согласно </w:t>
      </w:r>
      <w:r w:rsidR="00B64FA0" w:rsidRPr="00947350">
        <w:rPr>
          <w:color w:val="000000"/>
          <w:sz w:val="24"/>
          <w:szCs w:val="24"/>
          <w:lang w:eastAsia="ru-RU" w:bidi="ru-RU"/>
        </w:rPr>
        <w:t>заключенному С</w:t>
      </w:r>
      <w:r w:rsidRPr="00947350">
        <w:rPr>
          <w:color w:val="000000"/>
          <w:sz w:val="24"/>
          <w:szCs w:val="24"/>
          <w:lang w:eastAsia="ru-RU" w:bidi="ru-RU"/>
        </w:rPr>
        <w:t>оглашени</w:t>
      </w:r>
      <w:r w:rsidR="00B64FA0" w:rsidRPr="00947350">
        <w:rPr>
          <w:color w:val="000000"/>
          <w:sz w:val="24"/>
          <w:szCs w:val="24"/>
          <w:lang w:eastAsia="ru-RU" w:bidi="ru-RU"/>
        </w:rPr>
        <w:t>ю</w:t>
      </w:r>
      <w:r w:rsidRPr="00947350">
        <w:rPr>
          <w:color w:val="000000"/>
          <w:sz w:val="24"/>
          <w:szCs w:val="24"/>
          <w:lang w:eastAsia="ru-RU" w:bidi="ru-RU"/>
        </w:rPr>
        <w:t xml:space="preserve"> о взаимодействии</w:t>
      </w:r>
      <w:r w:rsidR="001C0749" w:rsidRPr="00947350">
        <w:rPr>
          <w:sz w:val="24"/>
          <w:szCs w:val="24"/>
        </w:rPr>
        <w:t>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Порядок и сроки </w:t>
      </w:r>
      <w:r w:rsidRPr="00947350">
        <w:rPr>
          <w:sz w:val="24"/>
          <w:szCs w:val="24"/>
        </w:rPr>
        <w:t xml:space="preserve">передачи Уполномоченным органом таких документов </w:t>
      </w:r>
      <w:r w:rsidR="0065437E" w:rsidRPr="00947350">
        <w:rPr>
          <w:sz w:val="24"/>
          <w:szCs w:val="24"/>
        </w:rPr>
        <w:br/>
      </w:r>
      <w:r w:rsidRPr="00947350">
        <w:rPr>
          <w:sz w:val="24"/>
          <w:szCs w:val="24"/>
        </w:rPr>
        <w:t xml:space="preserve">в </w:t>
      </w:r>
      <w:r w:rsidR="00B64FA0" w:rsidRPr="00947350">
        <w:rPr>
          <w:sz w:val="24"/>
          <w:szCs w:val="24"/>
        </w:rPr>
        <w:t>МФЦ</w:t>
      </w:r>
      <w:r w:rsidRPr="00947350">
        <w:rPr>
          <w:sz w:val="24"/>
          <w:szCs w:val="24"/>
        </w:rPr>
        <w:t xml:space="preserve"> определяются </w:t>
      </w:r>
      <w:r w:rsidR="00B64FA0" w:rsidRPr="00947350">
        <w:rPr>
          <w:sz w:val="24"/>
          <w:szCs w:val="24"/>
        </w:rPr>
        <w:t>С</w:t>
      </w:r>
      <w:r w:rsidRPr="00947350">
        <w:rPr>
          <w:sz w:val="24"/>
          <w:szCs w:val="24"/>
        </w:rPr>
        <w:t>оглашением о взаимодействии.</w:t>
      </w:r>
    </w:p>
    <w:p w:rsidR="0021362D" w:rsidRPr="00947350" w:rsidRDefault="0021362D" w:rsidP="001B14B3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Работник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определяет статус исполнения заявления заявителя в ГИС;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lastRenderedPageBreak/>
        <w:t xml:space="preserve">заверяет экземпляр электронного документа на бумажном носителе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с использованием печати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1362D" w:rsidRPr="00947350" w:rsidRDefault="0021362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</w:t>
      </w:r>
      <w:r w:rsidR="00651118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услуг</w:t>
      </w:r>
      <w:r w:rsidR="00651118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81778D" w:rsidRPr="00947350">
        <w:rPr>
          <w:color w:val="000000"/>
          <w:sz w:val="24"/>
          <w:szCs w:val="24"/>
          <w:lang w:eastAsia="ru-RU" w:bidi="ru-RU"/>
        </w:rPr>
        <w:t xml:space="preserve"> </w:t>
      </w:r>
    </w:p>
    <w:p w:rsidR="00644FC1" w:rsidRPr="00947350" w:rsidRDefault="00644FC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47350">
        <w:br w:type="page"/>
      </w:r>
    </w:p>
    <w:p w:rsidR="00644FC1" w:rsidRPr="00947350" w:rsidRDefault="00644FC1" w:rsidP="00644FC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>Приложение № 1</w:t>
      </w:r>
    </w:p>
    <w:p w:rsidR="00644FC1" w:rsidRPr="00947350" w:rsidRDefault="00644FC1" w:rsidP="00644FC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644FC1" w:rsidRPr="00947350" w:rsidRDefault="00644FC1" w:rsidP="00644FC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предоставлению государственной </w:t>
      </w:r>
    </w:p>
    <w:p w:rsidR="00644FC1" w:rsidRPr="00947350" w:rsidRDefault="00644FC1" w:rsidP="00644FC1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(муниципальной) услуги</w:t>
      </w:r>
    </w:p>
    <w:p w:rsidR="00644FC1" w:rsidRPr="00947350" w:rsidRDefault="00644FC1" w:rsidP="00644FC1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pPr w:leftFromText="180" w:rightFromText="180" w:vertAnchor="text" w:horzAnchor="margin" w:tblpXSpec="center" w:tblpY="364"/>
        <w:tblOverlap w:val="never"/>
        <w:tblW w:w="110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30"/>
        <w:gridCol w:w="6118"/>
      </w:tblGrid>
      <w:tr w:rsidR="00D27F97" w:rsidRPr="00947350" w:rsidTr="00D27F97">
        <w:trPr>
          <w:trHeight w:hRule="exact"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F97" w:rsidRPr="00947350" w:rsidRDefault="00D27F97" w:rsidP="00D27F97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Значения признака</w:t>
            </w:r>
          </w:p>
        </w:tc>
      </w:tr>
      <w:tr w:rsidR="00D27F97" w:rsidRPr="00947350" w:rsidTr="00D27F97"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30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7F97" w:rsidRPr="00947350" w:rsidTr="00D27F97">
        <w:trPr>
          <w:trHeight w:hRule="exact"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Физическое лицо (ФЛ)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Индивидуальный предприниматель (ИП)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Юридическое лицо (ЮЛ)</w:t>
            </w:r>
          </w:p>
        </w:tc>
      </w:tr>
      <w:tr w:rsidR="00D27F97" w:rsidRPr="00947350" w:rsidTr="00D27F97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Обратился руководитель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D27F97" w:rsidRPr="00947350" w:rsidTr="00D27F97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Заявитель обратился лично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Обратился представитель заявителя</w:t>
            </w:r>
          </w:p>
        </w:tc>
      </w:tr>
      <w:tr w:rsidR="00D27F97" w:rsidRPr="00947350" w:rsidTr="00D27F97">
        <w:trPr>
          <w:trHeight w:hRule="exact" w:val="3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</w:t>
            </w:r>
            <w:r w:rsidRPr="00947350">
              <w:rPr>
                <w:color w:val="000000"/>
                <w:sz w:val="24"/>
                <w:szCs w:val="24"/>
              </w:rPr>
              <w:br/>
              <w:t>№ 1300</w:t>
            </w:r>
          </w:p>
          <w:p w:rsidR="00D27F97" w:rsidRPr="00947350" w:rsidRDefault="00D27F97" w:rsidP="00D27F97">
            <w:pPr>
              <w:pStyle w:val="ad"/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</w:p>
        </w:tc>
      </w:tr>
      <w:tr w:rsidR="00D27F97" w:rsidRPr="00947350" w:rsidTr="00D27F97">
        <w:trPr>
          <w:trHeight w:hRule="exact"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Объект планируется разместить на землях государственной неразграниченной собственности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Участок стоит на кадастровом учете</w:t>
            </w:r>
          </w:p>
        </w:tc>
      </w:tr>
      <w:tr w:rsidR="00D27F97" w:rsidRPr="00947350" w:rsidTr="00D27F97">
        <w:trPr>
          <w:trHeight w:val="10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color w:val="000000"/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tabs>
                <w:tab w:val="left" w:pos="66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1.</w:t>
            </w:r>
            <w:r w:rsidRPr="00947350">
              <w:rPr>
                <w:color w:val="000000"/>
                <w:sz w:val="24"/>
                <w:szCs w:val="24"/>
              </w:rPr>
              <w:tab/>
              <w:t>Планируется использовать земли</w:t>
            </w:r>
          </w:p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государственной неразграниченной собственности</w:t>
            </w:r>
          </w:p>
          <w:p w:rsidR="00D27F97" w:rsidRPr="00947350" w:rsidRDefault="00D27F97" w:rsidP="00D27F97">
            <w:pPr>
              <w:pStyle w:val="ad"/>
              <w:tabs>
                <w:tab w:val="left" w:pos="696"/>
              </w:tabs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2.</w:t>
            </w:r>
            <w:r w:rsidRPr="00947350">
              <w:rPr>
                <w:color w:val="000000"/>
                <w:sz w:val="24"/>
                <w:szCs w:val="24"/>
              </w:rPr>
              <w:tab/>
              <w:t>Участок стоит на кадастровом учете</w:t>
            </w:r>
          </w:p>
        </w:tc>
      </w:tr>
      <w:tr w:rsidR="00D27F97" w:rsidRPr="00947350" w:rsidTr="00D27F97">
        <w:trPr>
          <w:trHeight w:hRule="exact"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Да, планируется использовать весь участок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40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D27F97" w:rsidRPr="00947350" w:rsidTr="00D27F97">
        <w:trPr>
          <w:trHeight w:hRule="exact"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Вырубка требуется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Вырубка не требуется</w:t>
            </w:r>
          </w:p>
        </w:tc>
      </w:tr>
    </w:tbl>
    <w:p w:rsidR="0010775D" w:rsidRPr="00947350" w:rsidRDefault="00A761C8" w:rsidP="005E4678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  <w:t>Признаки, определяющие вариант пре</w:t>
      </w:r>
      <w:r w:rsidR="00A83CBB" w:rsidRPr="00947350"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  <w:t>доставления муниципально</w:t>
      </w:r>
      <w:r w:rsidR="00D27F97"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  <w:t xml:space="preserve">й </w:t>
      </w:r>
      <w:r w:rsidRPr="00947350"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  <w:t>услуги</w:t>
      </w:r>
    </w:p>
    <w:p w:rsidR="0006590A" w:rsidRPr="00947350" w:rsidRDefault="0006590A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</w:p>
    <w:p w:rsidR="0010775D" w:rsidRPr="00947350" w:rsidRDefault="0010775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br w:type="page"/>
      </w:r>
    </w:p>
    <w:p w:rsidR="0010775D" w:rsidRPr="00947350" w:rsidRDefault="0010775D" w:rsidP="0010775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>Приложение № 2</w:t>
      </w:r>
    </w:p>
    <w:p w:rsidR="0010775D" w:rsidRPr="00947350" w:rsidRDefault="0010775D" w:rsidP="0010775D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10775D" w:rsidRPr="00947350" w:rsidRDefault="0010775D" w:rsidP="00A83CB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>предоставлению муниципальной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FC1" w:rsidRPr="00947350" w:rsidRDefault="00644FC1" w:rsidP="00644FC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РАЗРЕШЕНИЕ</w:t>
      </w:r>
      <w:r w:rsidR="0044182C"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2"/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Дата выдачи____________ №___________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уполномоченного органа, осуществляющего выдачу разрешения)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Разрешает</w:t>
      </w:r>
      <w:r w:rsidRPr="0094735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заявителя, телефон, адрес электронной почты)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Использование земельного участка (части земельного участка, земель государственной неразграниченной собственности) 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(цель использования земельного участка)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на землях_______________________________________________________________</w:t>
      </w:r>
      <w:r w:rsidR="008A0282" w:rsidRPr="0094735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Местоположение</w:t>
      </w:r>
      <w:r w:rsidRPr="0094735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</w:t>
      </w:r>
      <w:r w:rsidR="0044182C"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3"/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Разрешение выдано на срок________________________________________________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Дополнительные условия использования участка_____________________________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BA7A6C" w:rsidRPr="00947350" w:rsidRDefault="00BA7A6C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BA7A6C" w:rsidRPr="00947350" w:rsidRDefault="00BA7A6C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4"/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644FC1" w:rsidRPr="00947350" w:rsidTr="00691334">
        <w:tc>
          <w:tcPr>
            <w:tcW w:w="5098" w:type="dxa"/>
            <w:tcBorders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об</w:t>
            </w:r>
          </w:p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6A0FD6" w:rsidRPr="00947350" w:rsidRDefault="006A0FD6">
      <w:pPr>
        <w:widowControl/>
        <w:spacing w:after="160" w:line="259" w:lineRule="auto"/>
      </w:pPr>
      <w:r w:rsidRPr="00947350">
        <w:br w:type="page"/>
      </w:r>
    </w:p>
    <w:p w:rsidR="0010775D" w:rsidRPr="00947350" w:rsidRDefault="0010775D" w:rsidP="0010775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>Приложение № 3</w:t>
      </w:r>
    </w:p>
    <w:p w:rsidR="0010775D" w:rsidRPr="00947350" w:rsidRDefault="0010775D" w:rsidP="0010775D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10775D" w:rsidRPr="00947350" w:rsidRDefault="00A83CBB" w:rsidP="00A83CB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по предоставлению муниципальной</w:t>
      </w:r>
      <w:r w:rsidR="0010775D"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10775D" w:rsidRPr="00947350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6A0FD6" w:rsidRPr="00947350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10775D" w:rsidRPr="00947350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A0FD6" w:rsidRPr="00947350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</w:t>
      </w:r>
      <w:r w:rsidR="006A0FD6" w:rsidRPr="00947350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  <w:r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5"/>
      </w:r>
    </w:p>
    <w:p w:rsidR="006A0FD6" w:rsidRPr="00947350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на размещение объекта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Дата выдачи____________ №___________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уполномоченного органа, осуществляющего выдачу разрешения)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Разрешает</w:t>
      </w:r>
      <w:r w:rsidRPr="0094735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заявителя, телефон, адрес электронной почты)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использование земельного участка (части земельного участка, земель государственной неразграниченной собственности) 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(цель использования земельного участка)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на землях_______________________________________________________________.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Местоположение</w:t>
      </w:r>
      <w:r w:rsidRPr="0094735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</w:t>
      </w:r>
      <w:r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6"/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Разрешение выдано на срок________________________________________________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Дополнительные условия использования участка_____________________________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6A0FD6" w:rsidRPr="00947350" w:rsidTr="00E01121">
        <w:tc>
          <w:tcPr>
            <w:tcW w:w="5098" w:type="dxa"/>
            <w:tcBorders>
              <w:right w:val="single" w:sz="4" w:space="0" w:color="auto"/>
            </w:tcBorders>
          </w:tcPr>
          <w:p w:rsidR="006A0FD6" w:rsidRPr="00947350" w:rsidRDefault="006A0FD6" w:rsidP="00E011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6" w:rsidRPr="00947350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об</w:t>
            </w:r>
          </w:p>
          <w:p w:rsidR="006A0FD6" w:rsidRPr="00947350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6A0FD6" w:rsidRPr="00947350" w:rsidRDefault="006A0FD6" w:rsidP="006A0FD6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6A0FD6" w:rsidRPr="00947350" w:rsidRDefault="006A0FD6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br w:type="page"/>
      </w:r>
    </w:p>
    <w:p w:rsidR="00644FC1" w:rsidRPr="00947350" w:rsidRDefault="00644FC1" w:rsidP="00644FC1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№ </w:t>
      </w:r>
      <w:r w:rsidR="00183021"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>4</w:t>
      </w:r>
    </w:p>
    <w:p w:rsidR="00644FC1" w:rsidRPr="00947350" w:rsidRDefault="00644FC1" w:rsidP="00644FC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644FC1" w:rsidRPr="00947350" w:rsidRDefault="00644FC1" w:rsidP="00A83CB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>предоставлению муниципальной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644FC1" w:rsidRPr="00947350" w:rsidRDefault="00644FC1" w:rsidP="00644FC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947350" w:rsidRDefault="00644FC1" w:rsidP="00644FC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Форма решения об отказе в предоставлении услуги</w:t>
      </w:r>
    </w:p>
    <w:p w:rsidR="00644FC1" w:rsidRPr="00947350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____________________________________________________</w:t>
      </w:r>
    </w:p>
    <w:p w:rsidR="00644FC1" w:rsidRPr="00947350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(наименование уполномоченного органа местного самоуправления)</w:t>
      </w:r>
    </w:p>
    <w:p w:rsidR="00644FC1" w:rsidRPr="00947350" w:rsidRDefault="00644FC1" w:rsidP="00644FC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44FC1" w:rsidRPr="00947350" w:rsidRDefault="00644FC1" w:rsidP="00644F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Кому: _________________</w:t>
      </w:r>
    </w:p>
    <w:p w:rsidR="00644FC1" w:rsidRPr="00947350" w:rsidRDefault="00644FC1" w:rsidP="00644F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Контактные данные: ____</w:t>
      </w:r>
    </w:p>
    <w:p w:rsidR="00644FC1" w:rsidRPr="00947350" w:rsidRDefault="00644FC1" w:rsidP="00644F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</w:t>
      </w:r>
    </w:p>
    <w:p w:rsidR="00644FC1" w:rsidRPr="00947350" w:rsidRDefault="00644FC1" w:rsidP="00644FC1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</w:pPr>
      <w:r w:rsidRPr="00947350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  <w:t>РЕШЕНИЕ</w:t>
      </w:r>
    </w:p>
    <w:p w:rsidR="00644FC1" w:rsidRPr="00947350" w:rsidRDefault="0018302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  <w:t>о</w:t>
      </w:r>
      <w:r w:rsidR="00644FC1" w:rsidRPr="00947350"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  <w:t>б отказе в предоставлении услуги</w:t>
      </w:r>
    </w:p>
    <w:p w:rsidR="00644FC1" w:rsidRPr="00947350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№ __________ от ____________</w:t>
      </w:r>
    </w:p>
    <w:p w:rsidR="00644FC1" w:rsidRPr="00947350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44FC1" w:rsidRPr="00947350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</w:t>
      </w:r>
      <w:r w:rsidR="00183021"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о предоставлении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услуг</w:t>
      </w:r>
      <w:r w:rsidR="00183021"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и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___________ </w:t>
      </w: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№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______________и приложенных к нему документов, на основании _______________ органом, уполномоченным на предоставление услуги</w:t>
      </w:r>
      <w:r w:rsidR="00183021"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,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принято решение об отказе в предоставлении услуги, по следующим основаниям: </w:t>
      </w:r>
    </w:p>
    <w:p w:rsidR="00644FC1" w:rsidRPr="00947350" w:rsidRDefault="00644FC1" w:rsidP="00644FC1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644FC1" w:rsidRPr="00947350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644FC1" w:rsidRPr="00947350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216895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="00884A76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.1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81778D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1244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947350" w:rsidTr="00691334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216895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884A76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.2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Федерации от 27 ноября 2014 года </w:t>
            </w:r>
            <w:r w:rsidR="0081778D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1244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644FC1" w:rsidRPr="00947350" w:rsidTr="00691334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216895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884A76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.3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947350" w:rsidTr="00691334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216895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884A76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.4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947350" w:rsidTr="0081778D">
        <w:trPr>
          <w:trHeight w:val="13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947350" w:rsidTr="0081778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884A76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</w:t>
            </w:r>
            <w:r w:rsidR="00644FC1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947350" w:rsidTr="0081778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7E0ABF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947350" w:rsidTr="0081778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</w:t>
            </w:r>
            <w:r w:rsidR="00884A76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8A0282" w:rsidRPr="00947350" w:rsidTr="0081778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947350" w:rsidRDefault="008A0282" w:rsidP="008A0282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 w:rsidRPr="00947350"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947350" w:rsidRDefault="008A028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44FC1" w:rsidRPr="00947350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644FC1" w:rsidRPr="00947350" w:rsidRDefault="00644FC1" w:rsidP="00644FC1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Дополнительно информируем: _______________________________________</w:t>
      </w: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644FC1" w:rsidRPr="00947350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Вы вправе повторно обратиться </w:t>
      </w:r>
      <w:r w:rsidRPr="00947350">
        <w:rPr>
          <w:rFonts w:ascii="Times New Roman" w:eastAsia="Calibri" w:hAnsi="Times New Roman" w:cs="Times New Roman"/>
          <w:bCs/>
          <w:color w:val="auto"/>
          <w:lang w:val="en-US" w:eastAsia="en-US" w:bidi="ar-SA"/>
        </w:rPr>
        <w:t>c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644FC1" w:rsidRPr="00947350" w:rsidRDefault="00644FC1" w:rsidP="00EA306C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«</w:t>
      </w:r>
      <w:r w:rsidR="00EA306C"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Выдача разрешения на использование земель или земельного участка, которые находятся </w:t>
      </w:r>
      <w:r w:rsidR="00EA306C"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br/>
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», а также </w:t>
      </w:r>
      <w:r w:rsidR="00EA306C"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br/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в судебном порядке.</w:t>
      </w:r>
    </w:p>
    <w:p w:rsidR="00644FC1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  <w:r w:rsidRPr="00947350">
        <w:rPr>
          <w:noProof/>
          <w:sz w:val="24"/>
          <w:szCs w:val="24"/>
          <w:lang w:eastAsia="ru-RU"/>
        </w:rPr>
        <w:drawing>
          <wp:inline distT="0" distB="0" distL="0" distR="0" wp14:anchorId="315140BC">
            <wp:extent cx="344868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78D" w:rsidRPr="00947350" w:rsidRDefault="0081778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47350">
        <w:br w:type="page"/>
      </w:r>
    </w:p>
    <w:p w:rsidR="0081778D" w:rsidRPr="00947350" w:rsidRDefault="0081778D" w:rsidP="0081778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lastRenderedPageBreak/>
        <w:t xml:space="preserve">Приложение № </w:t>
      </w:r>
      <w:r w:rsidR="00183021"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5</w:t>
      </w:r>
    </w:p>
    <w:p w:rsidR="0081778D" w:rsidRPr="00947350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81778D" w:rsidRPr="00947350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>предоставлению муниципальной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81778D" w:rsidRPr="00947350" w:rsidRDefault="0081778D" w:rsidP="0081778D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p w:rsidR="0081778D" w:rsidRPr="00947350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Форма заявления о предоставлении услуги</w:t>
      </w:r>
    </w:p>
    <w:p w:rsidR="0081778D" w:rsidRPr="00947350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___________________________________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947350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_____________________________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947350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(полное наименование, ИНН, ОГРН юридического лица, ИП)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947350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(контактный телефон, электронная почта, почтовый адрес)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947350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адрес регистрации, адрес фактического проживания уполномоченного лица)</w:t>
      </w:r>
    </w:p>
    <w:p w:rsidR="0081778D" w:rsidRPr="00947350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81778D" w:rsidRPr="00947350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              (данные представителя заявителя)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lang w:bidi="ar-SA"/>
        </w:rPr>
        <w:t>Заявление</w:t>
      </w:r>
    </w:p>
    <w:p w:rsidR="0081778D" w:rsidRPr="00947350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lang w:bidi="ar-SA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183021" w:rsidRPr="00947350">
        <w:rPr>
          <w:rStyle w:val="aff0"/>
          <w:rFonts w:ascii="Times New Roman" w:eastAsia="Times New Roman" w:hAnsi="Times New Roman" w:cs="Times New Roman"/>
          <w:b/>
          <w:bCs/>
          <w:lang w:bidi="ar-SA"/>
        </w:rPr>
        <w:footnoteReference w:id="7"/>
      </w:r>
    </w:p>
    <w:p w:rsidR="0081778D" w:rsidRPr="00947350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ab/>
        <w:t>В соответствии со статьями 39.33 и 39.34 Земельного кодекса Российской Федерации</w:t>
      </w:r>
      <w:r w:rsidR="00EA306C" w:rsidRPr="00947350">
        <w:rPr>
          <w:rFonts w:ascii="Times New Roman" w:eastAsia="Times New Roman" w:hAnsi="Times New Roman" w:cs="Times New Roman"/>
          <w:lang w:bidi="ar-SA"/>
        </w:rPr>
        <w:t xml:space="preserve"> (</w:t>
      </w:r>
      <w:r w:rsidR="00EA306C" w:rsidRPr="00947350">
        <w:rPr>
          <w:rFonts w:ascii="Times New Roman" w:eastAsia="Times New Roman" w:hAnsi="Times New Roman" w:cs="Times New Roman"/>
          <w:i/>
          <w:lang w:bidi="ar-SA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 w:rsidR="00EA306C" w:rsidRPr="00947350">
        <w:rPr>
          <w:rFonts w:ascii="Times New Roman" w:eastAsia="Times New Roman" w:hAnsi="Times New Roman" w:cs="Times New Roman"/>
          <w:lang w:bidi="ar-SA"/>
        </w:rPr>
        <w:t>)</w:t>
      </w:r>
      <w:r w:rsidRPr="00947350">
        <w:rPr>
          <w:rFonts w:ascii="Times New Roman" w:eastAsia="Times New Roman" w:hAnsi="Times New Roman" w:cs="Times New Roman"/>
          <w:lang w:bidi="ar-SA"/>
        </w:rPr>
        <w:t>, прошу выдать разрешение на использование земельного участка (части земельного участка</w:t>
      </w:r>
      <w:r w:rsidRPr="00947350">
        <w:rPr>
          <w:rFonts w:ascii="Times New Roman" w:eastAsia="Times New Roman" w:hAnsi="Times New Roman" w:cs="Times New Roman"/>
          <w:vertAlign w:val="superscript"/>
          <w:lang w:bidi="ar-SA"/>
        </w:rPr>
        <w:footnoteReference w:id="8"/>
      </w:r>
      <w:r w:rsidRPr="00947350">
        <w:rPr>
          <w:rFonts w:ascii="Times New Roman" w:eastAsia="Times New Roman" w:hAnsi="Times New Roman" w:cs="Times New Roman"/>
          <w:lang w:bidi="ar-SA"/>
        </w:rPr>
        <w:t>, земель государственной неразграниченной собственности) с целью: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lang w:bidi="ar-SA"/>
        </w:rPr>
        <w:t>(цель использования земельного участка)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на землях</w:t>
      </w:r>
      <w:r w:rsidRPr="00947350">
        <w:rPr>
          <w:rFonts w:ascii="Times New Roman" w:eastAsia="Times New Roman" w:hAnsi="Times New Roman" w:cs="Times New Roman"/>
          <w:vertAlign w:val="superscript"/>
          <w:lang w:bidi="ar-SA"/>
        </w:rPr>
        <w:t xml:space="preserve"> ______________________________________</w:t>
      </w:r>
      <w:r w:rsidRPr="00947350">
        <w:rPr>
          <w:rFonts w:ascii="Times New Roman" w:eastAsia="Times New Roman" w:hAnsi="Times New Roman" w:cs="Times New Roman"/>
          <w:lang w:bidi="ar-SA"/>
        </w:rPr>
        <w:t>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lang w:bidi="ar-SA"/>
        </w:rPr>
        <w:t xml:space="preserve">                 </w:t>
      </w:r>
      <w:r w:rsidRPr="00947350">
        <w:rPr>
          <w:rFonts w:ascii="Times New Roman" w:eastAsia="Times New Roman" w:hAnsi="Times New Roman" w:cs="Times New Roman"/>
          <w:i/>
          <w:iCs/>
          <w:vertAlign w:val="superscript"/>
          <w:lang w:bidi="ar-SA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lang w:bidi="ar-SA"/>
        </w:rPr>
        <w:t>_______________________________________________________________________________________________________________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lastRenderedPageBreak/>
        <w:t>на срок 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lang w:bidi="ar-SA"/>
        </w:rPr>
        <w:t>(Указать количество месяцев)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Кадастровый номер земельного участка (при наличии) 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Сведения о вырубке деревьев</w:t>
      </w:r>
      <w:r w:rsidRPr="00947350">
        <w:rPr>
          <w:rFonts w:ascii="Times New Roman" w:eastAsia="Times New Roman" w:hAnsi="Times New Roman" w:cs="Times New Roman"/>
          <w:vertAlign w:val="superscript"/>
          <w:lang w:bidi="ar-SA"/>
        </w:rPr>
        <w:footnoteReference w:id="9"/>
      </w:r>
      <w:r w:rsidRPr="00947350">
        <w:rPr>
          <w:rFonts w:ascii="Times New Roman" w:eastAsia="Times New Roman" w:hAnsi="Times New Roman" w:cs="Times New Roman"/>
          <w:lang w:bidi="ar-SA"/>
        </w:rPr>
        <w:t xml:space="preserve">                   __________________________________________________________________________________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Приложение: 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i/>
          <w:lang w:bidi="ar-SA"/>
        </w:rPr>
        <w:t>(</w:t>
      </w:r>
      <w:r w:rsidRPr="00947350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документы, которые представил заявитель)</w:t>
      </w:r>
    </w:p>
    <w:p w:rsidR="0081778D" w:rsidRPr="00947350" w:rsidRDefault="0081778D" w:rsidP="0081778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 xml:space="preserve">__________________                                  ____________                                  _______________________________________________ 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                                                       </w:t>
      </w:r>
      <w:r w:rsidRPr="00947350">
        <w:rPr>
          <w:rFonts w:ascii="Times New Roman" w:eastAsia="Times New Roman" w:hAnsi="Times New Roman" w:cs="Times New Roman"/>
          <w:color w:val="FFFFFF"/>
          <w:lang w:bidi="ar-SA"/>
        </w:rPr>
        <w:t xml:space="preserve">_______________________________________________________________________                                 </w:t>
      </w:r>
      <w:r w:rsidRPr="00947350">
        <w:rPr>
          <w:rFonts w:ascii="Times New Roman" w:eastAsia="Times New Roman" w:hAnsi="Times New Roman" w:cs="Times New Roman"/>
          <w:lang w:bidi="ar-SA"/>
        </w:rPr>
        <w:t>направляющей  заявление)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Дата 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  <w:sectPr w:rsidR="0081778D" w:rsidRPr="00947350" w:rsidSect="00BE7C84">
          <w:headerReference w:type="even" r:id="rId14"/>
          <w:headerReference w:type="default" r:id="rId15"/>
          <w:pgSz w:w="11900" w:h="16840"/>
          <w:pgMar w:top="426" w:right="514" w:bottom="1110" w:left="1220" w:header="567" w:footer="682" w:gutter="0"/>
          <w:pgNumType w:start="1"/>
          <w:cols w:space="720"/>
          <w:noEndnote/>
          <w:titlePg/>
          <w:docGrid w:linePitch="360"/>
        </w:sectPr>
      </w:pPr>
    </w:p>
    <w:p w:rsidR="0081778D" w:rsidRPr="00947350" w:rsidRDefault="0081778D" w:rsidP="0081778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lastRenderedPageBreak/>
        <w:t xml:space="preserve">Приложение № </w:t>
      </w:r>
      <w:r w:rsidR="00183021"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6</w:t>
      </w:r>
    </w:p>
    <w:p w:rsidR="0081778D" w:rsidRPr="00947350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81778D" w:rsidRPr="00947350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предоставлению муниципальной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услуги</w:t>
      </w:r>
    </w:p>
    <w:p w:rsidR="0081778D" w:rsidRPr="00947350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947350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1778D" w:rsidRPr="00947350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 xml:space="preserve">Форма решения об отказе в </w:t>
      </w:r>
      <w:r w:rsidR="00183021"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приеме документов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A83CBB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u w:val="single"/>
          <w:lang w:bidi="ar-SA"/>
        </w:rPr>
        <w:t>Администрация городского поселения Приобье</w:t>
      </w:r>
      <w:r w:rsidR="0081778D" w:rsidRPr="00947350">
        <w:rPr>
          <w:rFonts w:ascii="Times New Roman" w:eastAsia="Times New Roman" w:hAnsi="Times New Roman" w:cs="Times New Roman"/>
          <w:bCs/>
          <w:color w:val="auto"/>
          <w:kern w:val="28"/>
          <w:u w:val="single"/>
          <w:lang w:bidi="ar-SA"/>
        </w:rPr>
        <w:t>_</w:t>
      </w:r>
    </w:p>
    <w:p w:rsidR="0081778D" w:rsidRPr="00947350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  <w:t>(наименование уполномоченного органа местного самоуправления)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Кому: ___________________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РЕШЕНИЕ</w:t>
      </w:r>
    </w:p>
    <w:p w:rsidR="0081778D" w:rsidRPr="00947350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Об отказе в приеме документов, необходимых для предоставления услуги</w:t>
      </w:r>
    </w:p>
    <w:p w:rsidR="0081778D" w:rsidRPr="00947350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№ _____________ от _______________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По результатам рассмотрения заявления о предоставлении услуги </w:t>
      </w: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81778D" w:rsidRPr="00947350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№</w:t>
            </w:r>
          </w:p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Разъяснение причин отказа в предоставлении услуги</w:t>
            </w:r>
          </w:p>
        </w:tc>
      </w:tr>
      <w:tr w:rsidR="0081778D" w:rsidRPr="00947350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1778D" w:rsidRPr="00947350" w:rsidTr="00691334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81778D" w:rsidRPr="00947350" w:rsidTr="00691334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183021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1778D" w:rsidRPr="00947350" w:rsidTr="00691334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183021" w:rsidP="004059E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81778D" w:rsidRPr="00947350" w:rsidTr="00691334">
        <w:trPr>
          <w:trHeight w:val="130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216895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hyperlink r:id="rId16" w:history="1">
              <w:r w:rsidR="0081778D" w:rsidRPr="00947350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2.1</w:t>
              </w:r>
              <w:r w:rsidR="00183021" w:rsidRPr="00947350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5</w:t>
              </w:r>
              <w:r w:rsidR="0081778D" w:rsidRPr="00947350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.5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947350" w:rsidTr="00691334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947350" w:rsidTr="00691334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</w:tbl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Дополнительно информируем: ____________________________________________.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Вы вправе повторно обратиться </w:t>
      </w: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val="en-US" w:bidi="ar-SA"/>
        </w:rPr>
        <w:t>c</w:t>
      </w: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28"/>
          <w:lang w:bidi="ar-SA"/>
        </w:rPr>
      </w:pPr>
    </w:p>
    <w:tbl>
      <w:tblPr>
        <w:tblW w:w="0" w:type="auto"/>
        <w:tblInd w:w="7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1"/>
        <w:gridCol w:w="220"/>
        <w:gridCol w:w="221"/>
        <w:gridCol w:w="221"/>
        <w:gridCol w:w="221"/>
      </w:tblGrid>
      <w:tr w:rsidR="0081778D" w:rsidRPr="00947350" w:rsidTr="00691334">
        <w:trPr>
          <w:trHeight w:val="380"/>
        </w:trPr>
        <w:tc>
          <w:tcPr>
            <w:tcW w:w="1621" w:type="dxa"/>
            <w:tcBorders>
              <w:right w:val="nil"/>
            </w:tcBorders>
          </w:tcPr>
          <w:tbl>
            <w:tblPr>
              <w:tblW w:w="1081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1900"/>
              <w:gridCol w:w="144"/>
              <w:gridCol w:w="4889"/>
            </w:tblGrid>
            <w:tr w:rsidR="0081778D" w:rsidRPr="00947350" w:rsidTr="00691334">
              <w:trPr>
                <w:trHeight w:val="1537"/>
              </w:trPr>
              <w:tc>
                <w:tcPr>
                  <w:tcW w:w="3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  <w:r w:rsidRPr="0094735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  <w:tab/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  <w:r w:rsidRPr="0094735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  <w:kern w:val="2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618B58" wp14:editId="212B5688">
                            <wp:simplePos x="0" y="0"/>
                            <wp:positionH relativeFrom="column">
                              <wp:posOffset>-368935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966595" cy="845185"/>
                            <wp:effectExtent l="0" t="0" r="14605" b="12065"/>
                            <wp:wrapNone/>
                            <wp:docPr id="15" name="Надпись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66595" cy="845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CA6390" w:rsidRPr="003B12B5" w:rsidRDefault="00CA6390" w:rsidP="0081778D">
                                        <w:pPr>
                                          <w:ind w:firstLine="142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B12B5">
                                          <w:rPr>
                                            <w:sz w:val="28"/>
                                            <w:szCs w:val="28"/>
                                          </w:rPr>
                                          <w:t>Сведения о сертификате электронной подписи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618B5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5" o:spid="_x0000_s1026" type="#_x0000_t202" style="position:absolute;left:0;text-align:left;margin-left:-29.05pt;margin-top:16.55pt;width:154.8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" fillcolor="window" strokeweight=".5pt">
                            <v:path arrowok="t"/>
                            <v:textbox>
                              <w:txbxContent>
                                <w:p w:rsidR="00CA6390" w:rsidRPr="003B12B5" w:rsidRDefault="00CA6390" w:rsidP="0081778D">
                                  <w:pPr>
                                    <w:ind w:firstLine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B12B5">
                                    <w:rPr>
                                      <w:sz w:val="28"/>
                                      <w:szCs w:val="28"/>
                                    </w:rPr>
                                    <w:t>Сведения о сертификате электронной подписи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</w:tc>
            </w:tr>
          </w:tbl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lang w:bidi="ar-S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vertAlign w:val="subscript"/>
                <w:lang w:bidi="ar-SA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auto"/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lang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vertAlign w:val="subscript"/>
                <w:lang w:bidi="ar-SA"/>
              </w:rPr>
            </w:pPr>
          </w:p>
        </w:tc>
        <w:tc>
          <w:tcPr>
            <w:tcW w:w="3898" w:type="dxa"/>
            <w:tcBorders>
              <w:left w:val="nil"/>
            </w:tcBorders>
            <w:shd w:val="clear" w:color="auto" w:fill="auto"/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lang w:bidi="ar-SA"/>
              </w:rPr>
            </w:pPr>
          </w:p>
        </w:tc>
      </w:tr>
    </w:tbl>
    <w:p w:rsidR="0081778D" w:rsidRPr="00947350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81778D" w:rsidRPr="00947350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  <w:sectPr w:rsidR="0081778D" w:rsidRPr="00947350" w:rsidSect="001C0749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93" w:right="526" w:bottom="73" w:left="1189" w:header="426" w:footer="3" w:gutter="0"/>
          <w:cols w:space="720"/>
          <w:noEndnote/>
          <w:docGrid w:linePitch="360"/>
        </w:sectPr>
      </w:pPr>
    </w:p>
    <w:p w:rsidR="006A0FD6" w:rsidRPr="00947350" w:rsidRDefault="006A0FD6" w:rsidP="006A0FD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lastRenderedPageBreak/>
        <w:t xml:space="preserve">Приложение № </w:t>
      </w:r>
      <w:r w:rsidR="00183021"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7</w:t>
      </w:r>
    </w:p>
    <w:p w:rsidR="006A0FD6" w:rsidRPr="00947350" w:rsidRDefault="006A0FD6" w:rsidP="006A0FD6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6A0FD6" w:rsidRPr="00947350" w:rsidRDefault="006A0FD6" w:rsidP="006A0FD6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>предоставлению государственной муниципальной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6A0FD6" w:rsidRPr="00947350" w:rsidRDefault="006A0FD6" w:rsidP="0021362D">
      <w:pPr>
        <w:pStyle w:val="1"/>
        <w:shd w:val="clear" w:color="auto" w:fill="auto"/>
        <w:spacing w:after="4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1"/>
        <w:shd w:val="clear" w:color="auto" w:fill="auto"/>
        <w:spacing w:after="4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21362D" w:rsidRPr="00947350" w:rsidTr="00452E85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выполнения администрати 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 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21362D" w:rsidRPr="00947350" w:rsidTr="00452E85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288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CC2CD9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>. Проверка документов и регистрация заявления</w:t>
            </w:r>
          </w:p>
        </w:tc>
      </w:tr>
      <w:tr w:rsidR="0021362D" w:rsidRPr="00947350" w:rsidTr="005E4678">
        <w:trPr>
          <w:trHeight w:hRule="exact" w:val="250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 в Уполномоченный</w:t>
            </w:r>
          </w:p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Уполномоченного органа, ответственное за предоставление 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 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21362D" w:rsidRPr="00947350" w:rsidRDefault="0021362D" w:rsidP="0021362D">
      <w:pPr>
        <w:sectPr w:rsidR="0021362D" w:rsidRPr="00947350" w:rsidSect="001C0749">
          <w:headerReference w:type="even" r:id="rId21"/>
          <w:headerReference w:type="default" r:id="rId22"/>
          <w:footerReference w:type="even" r:id="rId23"/>
          <w:footerReference w:type="default" r:id="rId24"/>
          <w:pgSz w:w="16840" w:h="11900" w:orient="landscape"/>
          <w:pgMar w:top="1418" w:right="342" w:bottom="2639" w:left="697" w:header="426" w:footer="221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45"/>
        <w:gridCol w:w="1781"/>
        <w:gridCol w:w="2563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21362D" w:rsidRPr="00947350" w:rsidTr="005E4678">
        <w:trPr>
          <w:trHeight w:hRule="exact" w:val="443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3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33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 органа, ответстве нное за регистрац ию корреспон 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  <w:tr w:rsidR="0021362D" w:rsidRPr="00947350" w:rsidTr="00452E85">
        <w:trPr>
          <w:trHeight w:hRule="exact" w:val="121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1362D" w:rsidRPr="00947350" w:rsidTr="005E4678">
        <w:trPr>
          <w:trHeight w:hRule="exact" w:val="333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наличие/отсут ствие оснований для отказа в приеме документов, предусмотрен ных пунктом 2.12 Администрати вного 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307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21362D" w:rsidRPr="00947350" w:rsidTr="005E4678">
        <w:trPr>
          <w:trHeight w:hRule="exact" w:val="415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пакет зарегистрированны х документов, поступивших должностному лицу, ответственному за предоставление 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 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предоставлени</w:t>
            </w:r>
          </w:p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я государственн о (муниципальн ой) услуги, находящихся в распоряжении государственн ых органов (организаций)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21362D" w:rsidRPr="00947350" w:rsidTr="00452E85">
        <w:trPr>
          <w:trHeight w:hRule="exact" w:val="360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 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й орган) /ГИС/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1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сроки не предусмотрен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ы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законодательс 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  <w:tr w:rsidR="0021362D" w:rsidRPr="00947350" w:rsidTr="00452E85">
        <w:trPr>
          <w:trHeight w:hRule="exact" w:val="283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21362D" w:rsidRPr="00947350" w:rsidTr="005E4678">
        <w:trPr>
          <w:trHeight w:hRule="exact" w:val="387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Пакет зарегистрированны х документов, поступивших должностному</w:t>
            </w:r>
          </w:p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лицу, ответственному за предоставление государственной (муниципальной)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день получения межведомств 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а предоставление 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 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основания отказа в предоставлени и государственн ой (муниципальн ой) услуги, предусмотренн ые пунктом 2.1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 вного регламента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государственной (муниципальной) услуги по формам, приведенным в Приложени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>ях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2 -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</w:t>
            </w:r>
          </w:p>
        </w:tc>
      </w:tr>
      <w:tr w:rsidR="0021362D" w:rsidRPr="00947350" w:rsidTr="00452E85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left="1360"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  <w:tr w:rsidR="0021362D" w:rsidRPr="00947350" w:rsidTr="00452E85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проект результат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а предоставления  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услуги по формам согласно 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Приложениях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2 -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инятие решения о предоставления 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10 рабочих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предоставление муниципальной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 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 государственной (муниципальной) услуги по формам, приведенным в Приложени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>ях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2 -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0"/>
        <w:gridCol w:w="2136"/>
        <w:gridCol w:w="2045"/>
        <w:gridCol w:w="1781"/>
        <w:gridCol w:w="2578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183021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№ 4 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предоставлении 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 или об отказе в предоставлении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1362D" w:rsidRPr="00947350" w:rsidTr="00452E85">
        <w:trPr>
          <w:trHeight w:hRule="exact" w:val="288"/>
          <w:jc w:val="center"/>
        </w:trPr>
        <w:tc>
          <w:tcPr>
            <w:tcW w:w="15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21362D" w:rsidRPr="00947350" w:rsidTr="00452E85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  <w:p w:rsidR="0021362D" w:rsidRPr="00947350" w:rsidRDefault="00A83CBB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результата  муниципальной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услуги, указанног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 в пункте 2.5 Административног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Регистрация результата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предоставления 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я (в общий срок предоставлен ия муниципальн 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а предоставление  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BA1EA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о конечном результате предоставления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  <w:tr w:rsidR="0021362D" w:rsidRPr="00947350" w:rsidTr="00452E85">
        <w:trPr>
          <w:trHeight w:hRule="exact" w:val="57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сроки, установленны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</w:t>
            </w:r>
            <w:r w:rsidR="00BA1EAB" w:rsidRPr="00947350">
              <w:rPr>
                <w:color w:val="000000"/>
                <w:sz w:val="24"/>
                <w:szCs w:val="24"/>
                <w:lang w:eastAsia="ru-RU" w:bidi="ru-RU"/>
              </w:rPr>
              <w:t>ы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Указание заявителем 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выдача результата государственной</w:t>
            </w:r>
          </w:p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4"/>
        <w:gridCol w:w="2131"/>
        <w:gridCol w:w="2045"/>
        <w:gridCol w:w="1781"/>
        <w:gridCol w:w="2606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5E4678">
        <w:trPr>
          <w:trHeight w:hRule="exact" w:val="469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е соглашением о взаимодейств ии между Уполномочен ным органом и многофункци 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Запросе способа выдачи результата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(муниципальной) услуги заявителю в форме бумажного документа, подтверждающего содержание электронного документа, заверенн</w:t>
            </w:r>
            <w:r w:rsidR="00BA1EAB" w:rsidRPr="00947350">
              <w:rPr>
                <w:color w:val="000000"/>
                <w:sz w:val="24"/>
                <w:szCs w:val="24"/>
                <w:lang w:eastAsia="ru-RU" w:bidi="ru-RU"/>
              </w:rPr>
              <w:t>ого печатью многофункциональног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 центра;</w:t>
            </w:r>
          </w:p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21362D" w:rsidRPr="00947350" w:rsidTr="005E4678">
        <w:trPr>
          <w:trHeight w:hRule="exact" w:val="2496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день регистрации результата предоставлен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ия муниципальн 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услуги, направленный заявителю на личный кабинет на ЕПГУ</w:t>
            </w:r>
          </w:p>
        </w:tc>
      </w:tr>
      <w:tr w:rsidR="0021362D" w:rsidRPr="00947350" w:rsidTr="00452E85">
        <w:trPr>
          <w:trHeight w:hRule="exact" w:val="283"/>
          <w:jc w:val="center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left="3700"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21362D" w:rsidRPr="00947350" w:rsidTr="00452E85">
        <w:trPr>
          <w:trHeight w:hRule="exact" w:val="57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 рабочий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</w:t>
            </w:r>
          </w:p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64"/>
        <w:gridCol w:w="1762"/>
        <w:gridCol w:w="2563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5E4678">
        <w:trPr>
          <w:trHeight w:hRule="exact" w:val="277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услуги, указанног</w:t>
            </w:r>
            <w:r w:rsidR="00BA1EAB" w:rsidRPr="00947350">
              <w:rPr>
                <w:color w:val="000000"/>
                <w:sz w:val="24"/>
                <w:szCs w:val="24"/>
                <w:lang w:eastAsia="ru-RU" w:bidi="ru-RU"/>
              </w:rPr>
              <w:t>о в пункте 2.5 Административног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484A98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муниципальной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услуги, указанном в пункте 2.5</w:t>
            </w:r>
          </w:p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предоставление 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4059E4" w:rsidRPr="00947350" w:rsidRDefault="004059E4" w:rsidP="004059E4">
      <w:pPr>
        <w:widowControl/>
        <w:spacing w:before="240" w:after="60"/>
        <w:jc w:val="right"/>
        <w:outlineLvl w:val="0"/>
        <w:sectPr w:rsidR="004059E4" w:rsidRPr="00947350" w:rsidSect="004059E4">
          <w:headerReference w:type="even" r:id="rId25"/>
          <w:headerReference w:type="default" r:id="rId26"/>
          <w:footerReference w:type="even" r:id="rId27"/>
          <w:footerReference w:type="default" r:id="rId2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59E4" w:rsidRPr="00947350" w:rsidRDefault="004059E4" w:rsidP="004059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lastRenderedPageBreak/>
        <w:t>Приложение № 8</w:t>
      </w:r>
    </w:p>
    <w:p w:rsidR="004059E4" w:rsidRPr="00947350" w:rsidRDefault="004059E4" w:rsidP="004059E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4059E4" w:rsidRPr="00947350" w:rsidRDefault="004059E4" w:rsidP="004059E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предоставлению государственной </w:t>
      </w:r>
    </w:p>
    <w:p w:rsidR="004059E4" w:rsidRPr="00947350" w:rsidRDefault="004059E4" w:rsidP="004059E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(муниципальной) услуги</w:t>
      </w:r>
    </w:p>
    <w:p w:rsidR="00414C4E" w:rsidRPr="00947350" w:rsidRDefault="00414C4E" w:rsidP="004059E4"/>
    <w:p w:rsidR="004059E4" w:rsidRPr="00947350" w:rsidRDefault="001F1E63" w:rsidP="001F1E63">
      <w:pPr>
        <w:jc w:val="center"/>
        <w:rPr>
          <w:b/>
        </w:rPr>
      </w:pPr>
      <w:r w:rsidRPr="00947350">
        <w:rPr>
          <w:rFonts w:ascii="Times New Roman" w:eastAsia="Times New Roman" w:hAnsi="Times New Roman" w:cs="Times New Roman"/>
          <w:b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Pr="00947350">
        <w:rPr>
          <w:rFonts w:ascii="Times New Roman" w:hAnsi="Times New Roman" w:cs="Times New Roman"/>
          <w:b/>
        </w:rPr>
        <w:t xml:space="preserve">государственной (муниципальной) </w:t>
      </w:r>
      <w:r w:rsidRPr="00947350">
        <w:rPr>
          <w:rFonts w:ascii="Times New Roman" w:eastAsia="Times New Roman" w:hAnsi="Times New Roman" w:cs="Times New Roman"/>
          <w:b/>
        </w:rPr>
        <w:t>услуги документах</w:t>
      </w:r>
    </w:p>
    <w:p w:rsidR="004059E4" w:rsidRPr="00947350" w:rsidRDefault="004059E4" w:rsidP="004059E4"/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___________________________________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947350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_____________________________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947350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(полное наименование, ИНН, ОГРН юридического лица, ИП)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1F1E63" w:rsidRPr="00947350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(контактный телефон, электронная почта, почтовый адрес)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1F1E63" w:rsidRPr="00947350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адрес регистрации, адрес фактического проживания уполномоченного лица)</w:t>
      </w:r>
    </w:p>
    <w:p w:rsidR="001F1E63" w:rsidRPr="00947350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1F1E63" w:rsidRPr="00947350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              (данные представителя заявителя)</w:t>
      </w:r>
    </w:p>
    <w:p w:rsidR="004059E4" w:rsidRPr="00947350" w:rsidRDefault="004059E4" w:rsidP="004059E4"/>
    <w:p w:rsidR="004059E4" w:rsidRPr="00947350" w:rsidRDefault="004059E4" w:rsidP="004059E4"/>
    <w:p w:rsidR="004059E4" w:rsidRPr="00947350" w:rsidRDefault="004059E4" w:rsidP="004059E4">
      <w:pPr>
        <w:jc w:val="center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  <w:b/>
        </w:rPr>
        <w:t>ЗАЯВЛЕНИЕ</w:t>
      </w:r>
      <w:r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4059E4" w:rsidRPr="00947350" w:rsidRDefault="004059E4" w:rsidP="004059E4">
      <w:pPr>
        <w:ind w:right="6093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ind w:right="6093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ind w:right="-2" w:firstLine="709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Прошу исправить опечатку и (или) ошибку в ___________________________ .</w:t>
      </w:r>
      <w:r w:rsidRPr="00947350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указываются реквизиты и название документа, 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выданного уполномоченным органом в результате 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предоставления государственной услуги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spacing w:after="60"/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Приложение (при наличии): __________________________________________.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4059E4" w:rsidRPr="00947350" w:rsidRDefault="004059E4" w:rsidP="004059E4">
      <w:pPr>
        <w:ind w:right="-2" w:firstLine="709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опечатки и (или) </w:t>
      </w:r>
      <w:r w:rsidRPr="00947350">
        <w:rPr>
          <w:rFonts w:ascii="Times New Roman" w:eastAsia="Times New Roman" w:hAnsi="Times New Roman" w:cs="Times New Roman"/>
        </w:rPr>
        <w:lastRenderedPageBreak/>
        <w:t>ошибки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Подпись заявителя ___________________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r w:rsidRPr="00947350">
        <w:rPr>
          <w:rFonts w:ascii="Times New Roman" w:eastAsia="Times New Roman" w:hAnsi="Times New Roman" w:cs="Times New Roman"/>
        </w:rPr>
        <w:t>Дата _____________</w:t>
      </w:r>
    </w:p>
    <w:sectPr w:rsidR="004059E4" w:rsidRPr="00947350" w:rsidSect="004059E4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90" w:rsidRDefault="00CA6390" w:rsidP="00863078">
      <w:r>
        <w:separator/>
      </w:r>
    </w:p>
  </w:endnote>
  <w:endnote w:type="continuationSeparator" w:id="0">
    <w:p w:rsidR="00CA6390" w:rsidRDefault="00CA6390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Pr="001C0749" w:rsidRDefault="00CA6390" w:rsidP="001C0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90" w:rsidRDefault="00CA6390" w:rsidP="00863078">
      <w:r>
        <w:separator/>
      </w:r>
    </w:p>
  </w:footnote>
  <w:footnote w:type="continuationSeparator" w:id="0">
    <w:p w:rsidR="00CA6390" w:rsidRDefault="00CA6390" w:rsidP="00863078">
      <w:r>
        <w:continuationSeparator/>
      </w:r>
    </w:p>
  </w:footnote>
  <w:footnote w:id="1">
    <w:p w:rsidR="00CA6390" w:rsidRDefault="00CA6390" w:rsidP="0021362D">
      <w:pPr>
        <w:pStyle w:val="a8"/>
        <w:shd w:val="clear" w:color="auto" w:fill="auto"/>
      </w:pPr>
    </w:p>
  </w:footnote>
  <w:footnote w:id="2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4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BA7A6C">
        <w:rPr>
          <w:rFonts w:ascii="Times New Roman" w:hAnsi="Times New Roman" w:cs="Times New Roman"/>
        </w:rPr>
        <w:t>Если планируется использовать земли или часть земельного участка</w:t>
      </w:r>
    </w:p>
  </w:footnote>
  <w:footnote w:id="5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 xml:space="preserve">Выдается в случае подачи заявления </w:t>
      </w:r>
      <w:r>
        <w:rPr>
          <w:rFonts w:ascii="Times New Roman" w:hAnsi="Times New Roman" w:cs="Times New Roman"/>
        </w:rPr>
        <w:t xml:space="preserve">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</w:p>
  </w:footnote>
  <w:footnote w:id="6">
    <w:p w:rsidR="00CA6390" w:rsidRPr="00644FC1" w:rsidRDefault="00CA6390" w:rsidP="006A0FD6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7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5E4678">
        <w:rPr>
          <w:rFonts w:ascii="Times New Roman" w:hAnsi="Times New Roman" w:cs="Times New Roman"/>
        </w:rPr>
        <w:t>Наименование заявления может быть указано в соответствии с законом субъекта Российской Федерации</w:t>
      </w:r>
      <w:r>
        <w:t xml:space="preserve"> </w:t>
      </w:r>
    </w:p>
  </w:footnote>
  <w:footnote w:id="8">
    <w:p w:rsidR="00CA6390" w:rsidRPr="0081778D" w:rsidRDefault="00CA6390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9">
    <w:p w:rsidR="00CA6390" w:rsidRPr="0081778D" w:rsidRDefault="00CA6390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7EFDC2E" wp14:editId="27DEAD07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FDC2E" id="_x0000_t202" coordsize="21600,21600" o:spt="202" path="m,l,21600r21600,l21600,xe">
              <v:stroke joinstyle="miter"/>
              <v:path gradientshapeok="t" o:connecttype="rect"/>
            </v:shapetype>
            <v:shape id="Shape 89" o:spid="_x0000_s1027" type="#_x0000_t202" style="position:absolute;margin-left:312.15pt;margin-top:23.8pt;width:6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4A0A7A2" wp14:editId="424BAD45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6895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0A7A2" id="_x0000_t202" coordsize="21600,21600" o:spt="202" path="m,l,21600r21600,l21600,xe">
              <v:stroke joinstyle="miter"/>
              <v:path gradientshapeok="t" o:connecttype="rect"/>
            </v:shapetype>
            <v:shape id="Shape 87" o:spid="_x0000_s1028" type="#_x0000_t202" style="position:absolute;margin-left:312.15pt;margin-top:23.8pt;width:6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6895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34B05BA9" wp14:editId="6CB93B08">
              <wp:simplePos x="0" y="0"/>
              <wp:positionH relativeFrom="page">
                <wp:posOffset>3959860</wp:posOffset>
              </wp:positionH>
              <wp:positionV relativeFrom="page">
                <wp:posOffset>932815</wp:posOffset>
              </wp:positionV>
              <wp:extent cx="76200" cy="125095"/>
              <wp:effectExtent l="0" t="0" r="0" b="0"/>
              <wp:wrapNone/>
              <wp:docPr id="13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05BA9" id="_x0000_t202" coordsize="21600,21600" o:spt="202" path="m,l,21600r21600,l21600,xe">
              <v:stroke joinstyle="miter"/>
              <v:path gradientshapeok="t" o:connecttype="rect"/>
            </v:shapetype>
            <v:shape id="Shape 133" o:spid="_x0000_s1029" type="#_x0000_t202" style="position:absolute;margin-left:311.8pt;margin-top:73.45pt;width:6pt;height:9.8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1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CA6390" w:rsidRPr="001C0749" w:rsidRDefault="00CA6390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 w:rsidRPr="001C0749">
          <w:rPr>
            <w:rFonts w:ascii="Times New Roman" w:hAnsi="Times New Roman" w:cs="Times New Roman"/>
            <w:sz w:val="22"/>
          </w:rPr>
          <w:fldChar w:fldCharType="begin"/>
        </w:r>
        <w:r w:rsidRPr="001C0749">
          <w:rPr>
            <w:rFonts w:ascii="Times New Roman" w:hAnsi="Times New Roman" w:cs="Times New Roman"/>
            <w:sz w:val="22"/>
          </w:rPr>
          <w:instrText>PAGE   \* MERGEFORMAT</w:instrText>
        </w:r>
        <w:r w:rsidRPr="001C0749">
          <w:rPr>
            <w:rFonts w:ascii="Times New Roman" w:hAnsi="Times New Roman" w:cs="Times New Roman"/>
            <w:sz w:val="22"/>
          </w:rPr>
          <w:fldChar w:fldCharType="separate"/>
        </w:r>
        <w:r w:rsidR="00216895">
          <w:rPr>
            <w:rFonts w:ascii="Times New Roman" w:hAnsi="Times New Roman" w:cs="Times New Roman"/>
            <w:noProof/>
            <w:sz w:val="22"/>
          </w:rPr>
          <w:t>32</w:t>
        </w:r>
        <w:r w:rsidRPr="001C074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CA6390" w:rsidRDefault="00CA6390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6D8F0544" wp14:editId="22C9FD90">
              <wp:simplePos x="0" y="0"/>
              <wp:positionH relativeFrom="page">
                <wp:posOffset>7166610</wp:posOffset>
              </wp:positionH>
              <wp:positionV relativeFrom="page">
                <wp:posOffset>1082675</wp:posOffset>
              </wp:positionV>
              <wp:extent cx="2807335" cy="814070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14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7</w:t>
                          </w:r>
                        </w:p>
                        <w:p w:rsidR="00CA6390" w:rsidRDefault="00CA6390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CA6390" w:rsidRDefault="00CA6390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CA6390" w:rsidRDefault="00CA6390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F0544" id="_x0000_t202" coordsize="21600,21600" o:spt="202" path="m,l,21600r21600,l21600,xe">
              <v:stroke joinstyle="miter"/>
              <v:path gradientshapeok="t" o:connecttype="rect"/>
            </v:shapetype>
            <v:shape id="Shape 137" o:spid="_x0000_s1030" type="#_x0000_t202" style="position:absolute;margin-left:564.3pt;margin-top:85.25pt;width:221.05pt;height:64.1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7</w:t>
                    </w:r>
                  </w:p>
                  <w:p w:rsidR="00CA6390" w:rsidRDefault="00CA6390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CA6390" w:rsidRDefault="00CA6390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CA6390" w:rsidRDefault="00CA6390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45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CA6390" w:rsidRPr="001C0749" w:rsidRDefault="00CA6390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 w:rsidRPr="001C0749">
          <w:rPr>
            <w:rFonts w:ascii="Times New Roman" w:hAnsi="Times New Roman" w:cs="Times New Roman"/>
            <w:sz w:val="22"/>
          </w:rPr>
          <w:fldChar w:fldCharType="begin"/>
        </w:r>
        <w:r w:rsidRPr="001C0749">
          <w:rPr>
            <w:rFonts w:ascii="Times New Roman" w:hAnsi="Times New Roman" w:cs="Times New Roman"/>
            <w:sz w:val="22"/>
          </w:rPr>
          <w:instrText>PAGE   \* MERGEFORMAT</w:instrText>
        </w:r>
        <w:r w:rsidRPr="001C0749">
          <w:rPr>
            <w:rFonts w:ascii="Times New Roman" w:hAnsi="Times New Roman" w:cs="Times New Roman"/>
            <w:sz w:val="22"/>
          </w:rPr>
          <w:fldChar w:fldCharType="separate"/>
        </w:r>
        <w:r w:rsidR="00216895">
          <w:rPr>
            <w:rFonts w:ascii="Times New Roman" w:hAnsi="Times New Roman" w:cs="Times New Roman"/>
            <w:noProof/>
            <w:sz w:val="22"/>
          </w:rPr>
          <w:t>33</w:t>
        </w:r>
        <w:r w:rsidRPr="001C074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CA6390" w:rsidRDefault="00CA6390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76D0C342" wp14:editId="41DFB9E8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0C342" id="_x0000_t202" coordsize="21600,21600" o:spt="202" path="m,l,21600r21600,l21600,xe">
              <v:stroke joinstyle="miter"/>
              <v:path gradientshapeok="t" o:connecttype="rect"/>
            </v:shapetype>
            <v:shape id="Shape 141" o:spid="_x0000_s1031" type="#_x0000_t202" style="position:absolute;margin-left:418.4pt;margin-top:23.7pt;width:6pt;height:9.6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pDjq4pgBAAAr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EEBC7BB" wp14:editId="765A3197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6895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BC7BB" id="_x0000_t202" coordsize="21600,21600" o:spt="202" path="m,l,21600r21600,l21600,xe">
              <v:stroke joinstyle="miter"/>
              <v:path gradientshapeok="t" o:connecttype="rect"/>
            </v:shapetype>
            <v:shape id="Shape 139" o:spid="_x0000_s1032" type="#_x0000_t202" style="position:absolute;margin-left:418.4pt;margin-top:23.7pt;width:6pt;height:9.6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IzC8KJgBAAAr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6895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70084"/>
      <w:docPartObj>
        <w:docPartGallery w:val="Page Numbers (Top of Page)"/>
        <w:docPartUnique/>
      </w:docPartObj>
    </w:sdtPr>
    <w:sdtEndPr/>
    <w:sdtContent>
      <w:p w:rsidR="00CA6390" w:rsidRDefault="00CA63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95">
          <w:rPr>
            <w:noProof/>
          </w:rPr>
          <w:t>42</w:t>
        </w:r>
        <w:r>
          <w:fldChar w:fldCharType="end"/>
        </w:r>
      </w:p>
    </w:sdtContent>
  </w:sdt>
  <w:p w:rsidR="00CA6390" w:rsidRDefault="00CA63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52C97"/>
    <w:multiLevelType w:val="multilevel"/>
    <w:tmpl w:val="A97A4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057DE"/>
    <w:multiLevelType w:val="multilevel"/>
    <w:tmpl w:val="4F4EC7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11040288"/>
    <w:multiLevelType w:val="multilevel"/>
    <w:tmpl w:val="7006060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807E2"/>
    <w:multiLevelType w:val="multilevel"/>
    <w:tmpl w:val="352C5B1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425C4"/>
    <w:multiLevelType w:val="multilevel"/>
    <w:tmpl w:val="F392EA6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C8536F"/>
    <w:multiLevelType w:val="multilevel"/>
    <w:tmpl w:val="2AAA29F0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C6AAB"/>
    <w:multiLevelType w:val="multilevel"/>
    <w:tmpl w:val="BD0E7A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671608"/>
    <w:multiLevelType w:val="multilevel"/>
    <w:tmpl w:val="A7FCF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E5D1F"/>
    <w:multiLevelType w:val="multilevel"/>
    <w:tmpl w:val="5578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AE062F"/>
    <w:multiLevelType w:val="multilevel"/>
    <w:tmpl w:val="E13AF45C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F694E"/>
    <w:multiLevelType w:val="multilevel"/>
    <w:tmpl w:val="339C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C086B"/>
    <w:multiLevelType w:val="multilevel"/>
    <w:tmpl w:val="4028BCD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4596F"/>
    <w:multiLevelType w:val="multilevel"/>
    <w:tmpl w:val="8A8A586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1E4F76"/>
    <w:multiLevelType w:val="multilevel"/>
    <w:tmpl w:val="57BA0CB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B97594"/>
    <w:multiLevelType w:val="multilevel"/>
    <w:tmpl w:val="FFB44BF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5A3305"/>
    <w:multiLevelType w:val="hybridMultilevel"/>
    <w:tmpl w:val="24F893A4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1A543E"/>
    <w:multiLevelType w:val="multilevel"/>
    <w:tmpl w:val="11F2F77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2463E"/>
    <w:multiLevelType w:val="multilevel"/>
    <w:tmpl w:val="E58E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5C033859"/>
    <w:multiLevelType w:val="multilevel"/>
    <w:tmpl w:val="DC7C1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11E35"/>
    <w:multiLevelType w:val="multilevel"/>
    <w:tmpl w:val="F8FA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EE7331"/>
    <w:multiLevelType w:val="multilevel"/>
    <w:tmpl w:val="D33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532C46"/>
    <w:multiLevelType w:val="multilevel"/>
    <w:tmpl w:val="56C09E9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8338BE"/>
    <w:multiLevelType w:val="multilevel"/>
    <w:tmpl w:val="37F4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AD1B6B"/>
    <w:multiLevelType w:val="multilevel"/>
    <w:tmpl w:val="3A82FAA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6837B3"/>
    <w:multiLevelType w:val="multilevel"/>
    <w:tmpl w:val="25D027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6960"/>
    <w:multiLevelType w:val="multilevel"/>
    <w:tmpl w:val="CAD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8"/>
  </w:num>
  <w:num w:numId="5">
    <w:abstractNumId w:val="4"/>
  </w:num>
  <w:num w:numId="6">
    <w:abstractNumId w:val="17"/>
  </w:num>
  <w:num w:numId="7">
    <w:abstractNumId w:val="3"/>
  </w:num>
  <w:num w:numId="8">
    <w:abstractNumId w:val="29"/>
  </w:num>
  <w:num w:numId="9">
    <w:abstractNumId w:val="16"/>
  </w:num>
  <w:num w:numId="10">
    <w:abstractNumId w:val="8"/>
  </w:num>
  <w:num w:numId="11">
    <w:abstractNumId w:val="2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2"/>
  </w:num>
  <w:num w:numId="19">
    <w:abstractNumId w:val="24"/>
  </w:num>
  <w:num w:numId="20">
    <w:abstractNumId w:val="19"/>
  </w:num>
  <w:num w:numId="21">
    <w:abstractNumId w:val="18"/>
  </w:num>
  <w:num w:numId="22">
    <w:abstractNumId w:val="34"/>
  </w:num>
  <w:num w:numId="23">
    <w:abstractNumId w:val="27"/>
  </w:num>
  <w:num w:numId="24">
    <w:abstractNumId w:val="11"/>
  </w:num>
  <w:num w:numId="25">
    <w:abstractNumId w:val="31"/>
  </w:num>
  <w:num w:numId="26">
    <w:abstractNumId w:val="23"/>
  </w:num>
  <w:num w:numId="27">
    <w:abstractNumId w:val="20"/>
  </w:num>
  <w:num w:numId="28">
    <w:abstractNumId w:val="2"/>
  </w:num>
  <w:num w:numId="29">
    <w:abstractNumId w:val="30"/>
  </w:num>
  <w:num w:numId="30">
    <w:abstractNumId w:val="10"/>
  </w:num>
  <w:num w:numId="31">
    <w:abstractNumId w:val="22"/>
  </w:num>
  <w:num w:numId="32">
    <w:abstractNumId w:val="26"/>
  </w:num>
  <w:num w:numId="33">
    <w:abstractNumId w:val="13"/>
  </w:num>
  <w:num w:numId="34">
    <w:abstractNumId w:val="1"/>
  </w:num>
  <w:num w:numId="3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14034"/>
    <w:rsid w:val="000202BD"/>
    <w:rsid w:val="00045360"/>
    <w:rsid w:val="00051A8B"/>
    <w:rsid w:val="0006590A"/>
    <w:rsid w:val="00080BD5"/>
    <w:rsid w:val="000C76CA"/>
    <w:rsid w:val="0010775D"/>
    <w:rsid w:val="0011612D"/>
    <w:rsid w:val="0016458F"/>
    <w:rsid w:val="00183021"/>
    <w:rsid w:val="001B14B3"/>
    <w:rsid w:val="001B4B5D"/>
    <w:rsid w:val="001C0749"/>
    <w:rsid w:val="001D50C3"/>
    <w:rsid w:val="001F1E63"/>
    <w:rsid w:val="0021362D"/>
    <w:rsid w:val="00216895"/>
    <w:rsid w:val="00234B52"/>
    <w:rsid w:val="00260C2F"/>
    <w:rsid w:val="002A230F"/>
    <w:rsid w:val="002B2B1B"/>
    <w:rsid w:val="002D490B"/>
    <w:rsid w:val="002D4FE0"/>
    <w:rsid w:val="0032623B"/>
    <w:rsid w:val="0036629D"/>
    <w:rsid w:val="00375E20"/>
    <w:rsid w:val="00391FFE"/>
    <w:rsid w:val="004059E4"/>
    <w:rsid w:val="00414C4E"/>
    <w:rsid w:val="0044182C"/>
    <w:rsid w:val="00452E85"/>
    <w:rsid w:val="00484A98"/>
    <w:rsid w:val="0049135A"/>
    <w:rsid w:val="004B3D2F"/>
    <w:rsid w:val="004B66FD"/>
    <w:rsid w:val="004F6510"/>
    <w:rsid w:val="005159FB"/>
    <w:rsid w:val="005236E3"/>
    <w:rsid w:val="005324BF"/>
    <w:rsid w:val="00547C19"/>
    <w:rsid w:val="00565ABB"/>
    <w:rsid w:val="00566BA4"/>
    <w:rsid w:val="00587449"/>
    <w:rsid w:val="005D6390"/>
    <w:rsid w:val="005E4678"/>
    <w:rsid w:val="005F51E1"/>
    <w:rsid w:val="00644FC1"/>
    <w:rsid w:val="006460F6"/>
    <w:rsid w:val="00651118"/>
    <w:rsid w:val="0065437E"/>
    <w:rsid w:val="00677B75"/>
    <w:rsid w:val="00682C1D"/>
    <w:rsid w:val="006855C5"/>
    <w:rsid w:val="00691334"/>
    <w:rsid w:val="006A0FD6"/>
    <w:rsid w:val="006A364D"/>
    <w:rsid w:val="00721159"/>
    <w:rsid w:val="007250D1"/>
    <w:rsid w:val="00755680"/>
    <w:rsid w:val="00757510"/>
    <w:rsid w:val="00760925"/>
    <w:rsid w:val="00765E22"/>
    <w:rsid w:val="00776627"/>
    <w:rsid w:val="007B3D54"/>
    <w:rsid w:val="007E0ABF"/>
    <w:rsid w:val="007F0344"/>
    <w:rsid w:val="0081778D"/>
    <w:rsid w:val="00855B67"/>
    <w:rsid w:val="00863078"/>
    <w:rsid w:val="00884A76"/>
    <w:rsid w:val="008A0282"/>
    <w:rsid w:val="008D2745"/>
    <w:rsid w:val="008E0BB9"/>
    <w:rsid w:val="008F7679"/>
    <w:rsid w:val="00947350"/>
    <w:rsid w:val="00957A1F"/>
    <w:rsid w:val="0096009C"/>
    <w:rsid w:val="00965442"/>
    <w:rsid w:val="00966BF5"/>
    <w:rsid w:val="009E6BEB"/>
    <w:rsid w:val="00A25BE0"/>
    <w:rsid w:val="00A35786"/>
    <w:rsid w:val="00A365A4"/>
    <w:rsid w:val="00A41602"/>
    <w:rsid w:val="00A761C8"/>
    <w:rsid w:val="00A83CBB"/>
    <w:rsid w:val="00AE7230"/>
    <w:rsid w:val="00B12AF0"/>
    <w:rsid w:val="00B52DD5"/>
    <w:rsid w:val="00B5538B"/>
    <w:rsid w:val="00B64FA0"/>
    <w:rsid w:val="00BA1EAB"/>
    <w:rsid w:val="00BA7A6C"/>
    <w:rsid w:val="00BC4C74"/>
    <w:rsid w:val="00BE1A3F"/>
    <w:rsid w:val="00BE7C84"/>
    <w:rsid w:val="00C17E17"/>
    <w:rsid w:val="00C274E9"/>
    <w:rsid w:val="00C34D6E"/>
    <w:rsid w:val="00C60418"/>
    <w:rsid w:val="00C85B9C"/>
    <w:rsid w:val="00C92790"/>
    <w:rsid w:val="00C93462"/>
    <w:rsid w:val="00CA6088"/>
    <w:rsid w:val="00CA6390"/>
    <w:rsid w:val="00CA6E80"/>
    <w:rsid w:val="00CC2CD9"/>
    <w:rsid w:val="00CC4224"/>
    <w:rsid w:val="00CF0364"/>
    <w:rsid w:val="00D223D5"/>
    <w:rsid w:val="00D27F97"/>
    <w:rsid w:val="00DA2F94"/>
    <w:rsid w:val="00DB6546"/>
    <w:rsid w:val="00DC3CDE"/>
    <w:rsid w:val="00E01121"/>
    <w:rsid w:val="00E47C42"/>
    <w:rsid w:val="00E65BD9"/>
    <w:rsid w:val="00E721B7"/>
    <w:rsid w:val="00EA306C"/>
    <w:rsid w:val="00EB1B4F"/>
    <w:rsid w:val="00EB2699"/>
    <w:rsid w:val="00ED05E3"/>
    <w:rsid w:val="00F16DF6"/>
    <w:rsid w:val="00F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9E091E"/>
  <w15:chartTrackingRefBased/>
  <w15:docId w15:val="{A8234220-195E-4620-8AAD-C7D5F45A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paragraph" w:styleId="aff2">
    <w:name w:val="List Paragraph"/>
    <w:basedOn w:val="a"/>
    <w:uiPriority w:val="34"/>
    <w:qFormat/>
    <w:rsid w:val="00DA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0" Type="http://schemas.openxmlformats.org/officeDocument/2006/relationships/footer" Target="footer2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8F3E-C38C-4CB6-8CCD-51F42D7D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42</Pages>
  <Words>12992</Words>
  <Characters>74059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Администратор</cp:lastModifiedBy>
  <cp:revision>7</cp:revision>
  <cp:lastPrinted>2021-12-29T08:32:00Z</cp:lastPrinted>
  <dcterms:created xsi:type="dcterms:W3CDTF">2022-08-05T10:13:00Z</dcterms:created>
  <dcterms:modified xsi:type="dcterms:W3CDTF">2022-08-08T11:16:00Z</dcterms:modified>
</cp:coreProperties>
</file>